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88"/>
        <w:gridCol w:w="1642"/>
        <w:gridCol w:w="1238"/>
        <w:gridCol w:w="2610"/>
        <w:gridCol w:w="3240"/>
        <w:gridCol w:w="2898"/>
      </w:tblGrid>
      <w:tr w:rsidR="0039321F" w:rsidRPr="006512A7" w14:paraId="02DE501F" w14:textId="77777777" w:rsidTr="00420D29">
        <w:trPr>
          <w:trHeight w:val="288"/>
        </w:trPr>
        <w:tc>
          <w:tcPr>
            <w:tcW w:w="4630" w:type="dxa"/>
            <w:gridSpan w:val="2"/>
            <w:shd w:val="clear" w:color="auto" w:fill="auto"/>
          </w:tcPr>
          <w:p w14:paraId="476AC8B3" w14:textId="6AD6690F" w:rsidR="0039321F" w:rsidRPr="006512A7" w:rsidRDefault="6AD6690F" w:rsidP="0039321F">
            <w:pPr>
              <w:spacing w:after="0" w:line="240" w:lineRule="auto"/>
            </w:pPr>
            <w:r w:rsidRPr="6AD6690F">
              <w:rPr>
                <w:b/>
                <w:bCs/>
                <w:u w:val="single"/>
              </w:rPr>
              <w:t>Grade Level:</w:t>
            </w:r>
            <w:r>
              <w:t xml:space="preserve">      8</w:t>
            </w:r>
          </w:p>
          <w:p w14:paraId="06607B49" w14:textId="77777777" w:rsidR="0039321F" w:rsidRPr="006512A7" w:rsidRDefault="0039321F" w:rsidP="0039321F">
            <w:pPr>
              <w:spacing w:after="0" w:line="240" w:lineRule="auto"/>
            </w:pPr>
          </w:p>
        </w:tc>
        <w:tc>
          <w:tcPr>
            <w:tcW w:w="9986" w:type="dxa"/>
            <w:gridSpan w:val="4"/>
            <w:shd w:val="clear" w:color="auto" w:fill="auto"/>
          </w:tcPr>
          <w:p w14:paraId="28A6D8DB" w14:textId="601EED4D" w:rsidR="0039321F" w:rsidRPr="006512A7" w:rsidRDefault="76AF291C" w:rsidP="00B52A3D">
            <w:pPr>
              <w:spacing w:after="0" w:line="240" w:lineRule="auto"/>
            </w:pPr>
            <w:r w:rsidRPr="76AF291C">
              <w:rPr>
                <w:b/>
                <w:bCs/>
                <w:u w:val="single"/>
              </w:rPr>
              <w:t>Teacher/Room</w:t>
            </w:r>
            <w:r w:rsidR="00212B7E">
              <w:t>:        Dr. Nelson Room 1</w:t>
            </w:r>
            <w:r w:rsidR="00C64CD8">
              <w:t>4</w:t>
            </w:r>
            <w:r w:rsidR="00B52A3D">
              <w:t>7</w:t>
            </w:r>
            <w:r>
              <w:t xml:space="preserve">                                              Week of:   </w:t>
            </w:r>
            <w:r w:rsidR="00E1050B">
              <w:t>3</w:t>
            </w:r>
            <w:r w:rsidR="00C64CD8">
              <w:t>/</w:t>
            </w:r>
            <w:r w:rsidR="00B52A3D">
              <w:t>13</w:t>
            </w:r>
            <w:r w:rsidR="00C64CD8">
              <w:t>/1</w:t>
            </w:r>
            <w:r w:rsidR="00EA1A3D">
              <w:t>7</w:t>
            </w:r>
          </w:p>
        </w:tc>
      </w:tr>
      <w:tr w:rsidR="00966A39" w14:paraId="6C60FEF5" w14:textId="77777777" w:rsidTr="00420D29">
        <w:tblPrEx>
          <w:tblLook w:val="0000" w:firstRow="0" w:lastRow="0" w:firstColumn="0" w:lastColumn="0" w:noHBand="0" w:noVBand="0"/>
        </w:tblPrEx>
        <w:trPr>
          <w:trHeight w:val="144"/>
        </w:trPr>
        <w:tc>
          <w:tcPr>
            <w:tcW w:w="14616" w:type="dxa"/>
            <w:gridSpan w:val="6"/>
          </w:tcPr>
          <w:p w14:paraId="7FDB2327" w14:textId="1D8288BA" w:rsidR="00AB6231" w:rsidRPr="00607988" w:rsidRDefault="76AF291C" w:rsidP="00B52A3D">
            <w:pPr>
              <w:spacing w:after="0" w:line="240" w:lineRule="auto"/>
              <w:rPr>
                <w:sz w:val="24"/>
                <w:szCs w:val="24"/>
              </w:rPr>
            </w:pPr>
            <w:r w:rsidRPr="76AF291C">
              <w:rPr>
                <w:b/>
                <w:bCs/>
                <w:sz w:val="24"/>
                <w:szCs w:val="24"/>
              </w:rPr>
              <w:t>Unit Vocabulary</w:t>
            </w:r>
            <w:r w:rsidRPr="00C11765">
              <w:rPr>
                <w:rFonts w:ascii="Times New Roman" w:hAnsi="Times New Roman"/>
                <w:b/>
                <w:bCs/>
                <w:sz w:val="24"/>
                <w:szCs w:val="24"/>
              </w:rPr>
              <w:t xml:space="preserve">: </w:t>
            </w:r>
            <w:r w:rsidR="00757715">
              <w:rPr>
                <w:rFonts w:ascii="Times New Roman" w:hAnsi="Times New Roman"/>
                <w:b/>
                <w:bCs/>
                <w:sz w:val="24"/>
                <w:szCs w:val="24"/>
              </w:rPr>
              <w:t>Various Literary Terms</w:t>
            </w:r>
            <w:r w:rsidR="00732FAA">
              <w:rPr>
                <w:rFonts w:ascii="Times New Roman" w:hAnsi="Times New Roman"/>
                <w:b/>
                <w:bCs/>
                <w:sz w:val="24"/>
                <w:szCs w:val="24"/>
              </w:rPr>
              <w:t xml:space="preserve"> </w:t>
            </w:r>
          </w:p>
        </w:tc>
      </w:tr>
      <w:tr w:rsidR="00771D10" w14:paraId="36D79BA0" w14:textId="77777777" w:rsidTr="00420D29">
        <w:tblPrEx>
          <w:tblLook w:val="0000" w:firstRow="0" w:lastRow="0" w:firstColumn="0" w:lastColumn="0" w:noHBand="0" w:noVBand="0"/>
        </w:tblPrEx>
        <w:trPr>
          <w:trHeight w:val="144"/>
        </w:trPr>
        <w:tc>
          <w:tcPr>
            <w:tcW w:w="14616" w:type="dxa"/>
            <w:gridSpan w:val="6"/>
          </w:tcPr>
          <w:p w14:paraId="62BCD0DE" w14:textId="75D830D0" w:rsidR="00771D10" w:rsidRDefault="6AD6690F" w:rsidP="00F10675">
            <w:pPr>
              <w:spacing w:after="0" w:line="240" w:lineRule="auto"/>
              <w:rPr>
                <w:b/>
                <w:sz w:val="24"/>
                <w:szCs w:val="24"/>
              </w:rPr>
            </w:pPr>
            <w:r w:rsidRPr="6AD6690F">
              <w:rPr>
                <w:b/>
                <w:bCs/>
                <w:sz w:val="24"/>
                <w:szCs w:val="24"/>
              </w:rPr>
              <w:t>Instructional Strategies Used:   Lectures, Peer Work, Independent Work</w:t>
            </w:r>
          </w:p>
        </w:tc>
      </w:tr>
      <w:tr w:rsidR="004E7B38" w:rsidRPr="006512A7" w14:paraId="117BDBD4" w14:textId="77777777" w:rsidTr="00F00DF4">
        <w:tc>
          <w:tcPr>
            <w:tcW w:w="2988" w:type="dxa"/>
            <w:shd w:val="clear" w:color="auto" w:fill="auto"/>
          </w:tcPr>
          <w:p w14:paraId="35B5A70B" w14:textId="77777777" w:rsidR="0039321F" w:rsidRPr="006512A7" w:rsidRDefault="0039321F" w:rsidP="00CD4329">
            <w:pPr>
              <w:spacing w:after="0" w:line="240" w:lineRule="auto"/>
              <w:jc w:val="center"/>
              <w:rPr>
                <w:b/>
                <w:u w:val="single"/>
              </w:rPr>
            </w:pPr>
            <w:r w:rsidRPr="006512A7">
              <w:rPr>
                <w:b/>
                <w:u w:val="single"/>
              </w:rPr>
              <w:t>Day 1</w:t>
            </w:r>
          </w:p>
        </w:tc>
        <w:tc>
          <w:tcPr>
            <w:tcW w:w="2880" w:type="dxa"/>
            <w:gridSpan w:val="2"/>
            <w:shd w:val="clear" w:color="auto" w:fill="auto"/>
          </w:tcPr>
          <w:p w14:paraId="6956D9DB" w14:textId="77777777" w:rsidR="0039321F" w:rsidRPr="006512A7" w:rsidRDefault="0039321F" w:rsidP="00CD4329">
            <w:pPr>
              <w:spacing w:after="0" w:line="240" w:lineRule="auto"/>
              <w:jc w:val="center"/>
              <w:rPr>
                <w:b/>
                <w:u w:val="single"/>
              </w:rPr>
            </w:pPr>
            <w:r w:rsidRPr="006512A7">
              <w:rPr>
                <w:b/>
                <w:u w:val="single"/>
              </w:rPr>
              <w:t>Day 2</w:t>
            </w:r>
          </w:p>
        </w:tc>
        <w:tc>
          <w:tcPr>
            <w:tcW w:w="2610" w:type="dxa"/>
            <w:shd w:val="clear" w:color="auto" w:fill="auto"/>
          </w:tcPr>
          <w:p w14:paraId="1C78E343" w14:textId="77777777" w:rsidR="0039321F" w:rsidRPr="006512A7" w:rsidRDefault="0039321F" w:rsidP="00CD4329">
            <w:pPr>
              <w:spacing w:after="0" w:line="240" w:lineRule="auto"/>
              <w:jc w:val="center"/>
              <w:rPr>
                <w:b/>
                <w:u w:val="single"/>
              </w:rPr>
            </w:pPr>
            <w:r w:rsidRPr="006512A7">
              <w:rPr>
                <w:b/>
                <w:u w:val="single"/>
              </w:rPr>
              <w:t>Day 3</w:t>
            </w:r>
          </w:p>
        </w:tc>
        <w:tc>
          <w:tcPr>
            <w:tcW w:w="3240" w:type="dxa"/>
            <w:shd w:val="clear" w:color="auto" w:fill="auto"/>
          </w:tcPr>
          <w:p w14:paraId="37C779E4" w14:textId="77777777" w:rsidR="0039321F" w:rsidRPr="006512A7" w:rsidRDefault="0039321F" w:rsidP="00CD4329">
            <w:pPr>
              <w:spacing w:after="0" w:line="240" w:lineRule="auto"/>
              <w:jc w:val="center"/>
              <w:rPr>
                <w:b/>
                <w:u w:val="single"/>
              </w:rPr>
            </w:pPr>
            <w:r w:rsidRPr="006512A7">
              <w:rPr>
                <w:b/>
                <w:u w:val="single"/>
              </w:rPr>
              <w:t>Day 4</w:t>
            </w:r>
          </w:p>
        </w:tc>
        <w:tc>
          <w:tcPr>
            <w:tcW w:w="2898" w:type="dxa"/>
            <w:shd w:val="clear" w:color="auto" w:fill="auto"/>
          </w:tcPr>
          <w:p w14:paraId="22304E4B" w14:textId="77777777" w:rsidR="0039321F" w:rsidRPr="006512A7" w:rsidRDefault="0039321F" w:rsidP="00CD4329">
            <w:pPr>
              <w:spacing w:after="0" w:line="240" w:lineRule="auto"/>
              <w:jc w:val="center"/>
              <w:rPr>
                <w:b/>
                <w:u w:val="single"/>
              </w:rPr>
            </w:pPr>
            <w:r w:rsidRPr="006512A7">
              <w:rPr>
                <w:b/>
                <w:u w:val="single"/>
              </w:rPr>
              <w:t>Day 5</w:t>
            </w:r>
          </w:p>
        </w:tc>
      </w:tr>
      <w:tr w:rsidR="004E7B38" w:rsidRPr="006512A7" w14:paraId="33D15B22" w14:textId="77777777" w:rsidTr="00F00DF4">
        <w:trPr>
          <w:trHeight w:val="746"/>
        </w:trPr>
        <w:tc>
          <w:tcPr>
            <w:tcW w:w="2988" w:type="dxa"/>
            <w:shd w:val="clear" w:color="auto" w:fill="auto"/>
          </w:tcPr>
          <w:p w14:paraId="3FDF47BF" w14:textId="77777777" w:rsidR="005E658E" w:rsidRPr="001C2842" w:rsidRDefault="005E658E" w:rsidP="005E658E">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07895686" w14:textId="64C93A37" w:rsidR="00E9755C" w:rsidRPr="00F10675" w:rsidRDefault="00B246A8" w:rsidP="00B52A3D">
            <w:pPr>
              <w:spacing w:after="0" w:line="240" w:lineRule="auto"/>
              <w:rPr>
                <w:rFonts w:ascii="Times New Roman" w:hAnsi="Times New Roman"/>
                <w:sz w:val="20"/>
                <w:szCs w:val="20"/>
              </w:rPr>
            </w:pPr>
            <w:r w:rsidRPr="00B52A3D">
              <w:rPr>
                <w:rFonts w:ascii="Arial" w:hAnsi="Arial" w:cs="Arial"/>
                <w:b/>
                <w:sz w:val="20"/>
                <w:szCs w:val="20"/>
              </w:rPr>
              <w:t>ELACC8L4:</w:t>
            </w:r>
            <w:r w:rsidRPr="00B52A3D">
              <w:rPr>
                <w:rFonts w:ascii="Arial" w:hAnsi="Arial" w:cs="Arial"/>
                <w:sz w:val="20"/>
                <w:szCs w:val="20"/>
              </w:rPr>
              <w:t xml:space="preserve"> Determine or clarify the meaning of unknown and multiple-meaning words or phrases based on grade 8 reading and content, choosing flexibly from a range of strategies.</w:t>
            </w:r>
            <w:r>
              <w:rPr>
                <w:rFonts w:ascii="Arial" w:hAnsi="Arial" w:cs="Arial"/>
                <w:sz w:val="20"/>
                <w:szCs w:val="20"/>
              </w:rPr>
              <w:t xml:space="preserve"> </w:t>
            </w:r>
            <w:r w:rsidRPr="00B52A3D">
              <w:rPr>
                <w:rFonts w:ascii="Arial" w:hAnsi="Arial" w:cs="Arial"/>
                <w:b/>
                <w:sz w:val="20"/>
                <w:szCs w:val="20"/>
              </w:rPr>
              <w:t>ELACC8L5:</w:t>
            </w:r>
            <w:r w:rsidRPr="00B52A3D">
              <w:rPr>
                <w:rFonts w:ascii="Arial" w:hAnsi="Arial" w:cs="Arial"/>
                <w:sz w:val="20"/>
                <w:szCs w:val="20"/>
              </w:rPr>
              <w:t xml:space="preserve"> Demonstrate understanding of figurative language, word relationships, and nuances in word meanings.</w:t>
            </w:r>
            <w:r>
              <w:rPr>
                <w:rFonts w:ascii="Arial" w:hAnsi="Arial" w:cs="Arial"/>
                <w:sz w:val="20"/>
                <w:szCs w:val="20"/>
              </w:rPr>
              <w:t xml:space="preserve"> </w:t>
            </w:r>
            <w:r w:rsidRPr="00B52A3D">
              <w:rPr>
                <w:rFonts w:ascii="Arial" w:hAnsi="Arial" w:cs="Arial"/>
                <w:b/>
                <w:sz w:val="20"/>
                <w:szCs w:val="20"/>
              </w:rPr>
              <w:t>ELACC8RL10:</w:t>
            </w:r>
            <w:r w:rsidRPr="00B52A3D">
              <w:rPr>
                <w:rFonts w:ascii="Arial" w:hAnsi="Arial" w:cs="Arial"/>
                <w:sz w:val="20"/>
                <w:szCs w:val="20"/>
              </w:rPr>
              <w:t xml:space="preserve"> By the end of the year, read and comprehend literature, including stories, dramas, and poems, at the high end of grades 6-8 text complexity band independently and proficiently.</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p>
        </w:tc>
        <w:tc>
          <w:tcPr>
            <w:tcW w:w="2880" w:type="dxa"/>
            <w:gridSpan w:val="2"/>
            <w:shd w:val="clear" w:color="auto" w:fill="auto"/>
          </w:tcPr>
          <w:p w14:paraId="7C890FBA" w14:textId="77777777" w:rsidR="00DB3B35" w:rsidRPr="001C2842" w:rsidRDefault="00DB3B35" w:rsidP="00DB3B35">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2749945" w14:textId="312D5D1D" w:rsidR="00E9755C" w:rsidRPr="00A95928" w:rsidRDefault="00DB3B35" w:rsidP="00DB3B35">
            <w:pPr>
              <w:spacing w:after="0" w:line="240" w:lineRule="auto"/>
              <w:rPr>
                <w:b/>
              </w:rPr>
            </w:pPr>
            <w:r w:rsidRPr="00B52A3D">
              <w:rPr>
                <w:rFonts w:ascii="Arial" w:hAnsi="Arial" w:cs="Arial"/>
                <w:b/>
                <w:sz w:val="20"/>
                <w:szCs w:val="20"/>
              </w:rPr>
              <w:t>ELACC8L4:</w:t>
            </w:r>
            <w:r w:rsidRPr="00B52A3D">
              <w:rPr>
                <w:rFonts w:ascii="Arial" w:hAnsi="Arial" w:cs="Arial"/>
                <w:sz w:val="20"/>
                <w:szCs w:val="20"/>
              </w:rPr>
              <w:t xml:space="preserve"> Determine or clarify the meaning of unknown and multiple-meaning words or phrases based on grade 8 reading and content, choosing flexibly from a range of strategies.</w:t>
            </w:r>
            <w:r>
              <w:rPr>
                <w:rFonts w:ascii="Arial" w:hAnsi="Arial" w:cs="Arial"/>
                <w:sz w:val="20"/>
                <w:szCs w:val="20"/>
              </w:rPr>
              <w:t xml:space="preserve"> </w:t>
            </w:r>
            <w:r w:rsidRPr="00B52A3D">
              <w:rPr>
                <w:rFonts w:ascii="Arial" w:hAnsi="Arial" w:cs="Arial"/>
                <w:b/>
                <w:sz w:val="20"/>
                <w:szCs w:val="20"/>
              </w:rPr>
              <w:t>ELACC8L5:</w:t>
            </w:r>
            <w:r w:rsidRPr="00B52A3D">
              <w:rPr>
                <w:rFonts w:ascii="Arial" w:hAnsi="Arial" w:cs="Arial"/>
                <w:sz w:val="20"/>
                <w:szCs w:val="20"/>
              </w:rPr>
              <w:t xml:space="preserve"> Demonstrate understanding of figurative language, word relationships, and nuances in word meanings.</w:t>
            </w:r>
            <w:r>
              <w:rPr>
                <w:rFonts w:ascii="Arial" w:hAnsi="Arial" w:cs="Arial"/>
                <w:sz w:val="20"/>
                <w:szCs w:val="20"/>
              </w:rPr>
              <w:t xml:space="preserve"> </w:t>
            </w:r>
            <w:r w:rsidRPr="00B52A3D">
              <w:rPr>
                <w:rFonts w:ascii="Arial" w:hAnsi="Arial" w:cs="Arial"/>
                <w:b/>
                <w:sz w:val="20"/>
                <w:szCs w:val="20"/>
              </w:rPr>
              <w:t>ELACC8RL10:</w:t>
            </w:r>
            <w:r w:rsidRPr="00B52A3D">
              <w:rPr>
                <w:rFonts w:ascii="Arial" w:hAnsi="Arial" w:cs="Arial"/>
                <w:sz w:val="20"/>
                <w:szCs w:val="20"/>
              </w:rPr>
              <w:t xml:space="preserve"> By the end of the year, read and comprehend literature, including stories, dramas, and poems, at the high end of grades 6-8 text complexity band independently and proficiently.</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p>
        </w:tc>
        <w:tc>
          <w:tcPr>
            <w:tcW w:w="2610" w:type="dxa"/>
            <w:shd w:val="clear" w:color="auto" w:fill="auto"/>
          </w:tcPr>
          <w:p w14:paraId="298C95E6" w14:textId="77777777" w:rsidR="003048BE" w:rsidRPr="001C2842" w:rsidRDefault="003048BE" w:rsidP="003048BE">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550D7F91" w14:textId="6CB84959" w:rsidR="00B52A3D" w:rsidRPr="00B52A3D" w:rsidRDefault="00314550" w:rsidP="00B52A3D">
            <w:pPr>
              <w:spacing w:after="0" w:line="240" w:lineRule="auto"/>
              <w:rPr>
                <w:rFonts w:ascii="Arial" w:hAnsi="Arial" w:cs="Arial"/>
                <w:sz w:val="20"/>
                <w:szCs w:val="20"/>
              </w:rPr>
            </w:pPr>
            <w:r w:rsidRPr="00B52A3D">
              <w:rPr>
                <w:rFonts w:ascii="Arial" w:hAnsi="Arial" w:cs="Arial"/>
                <w:b/>
                <w:sz w:val="20"/>
                <w:szCs w:val="20"/>
              </w:rPr>
              <w:t>ELACC8RL1:</w:t>
            </w:r>
            <w:r w:rsidRPr="00B52A3D">
              <w:rPr>
                <w:rFonts w:ascii="Arial" w:hAnsi="Arial" w:cs="Arial"/>
                <w:sz w:val="20"/>
                <w:szCs w:val="20"/>
              </w:rPr>
              <w:t xml:space="preserve"> Cite the textual evidence that most strongly supports an analysis of what the text says explicitly as well as inferences drawn from the text.</w:t>
            </w:r>
            <w:r>
              <w:rPr>
                <w:rFonts w:ascii="Arial" w:hAnsi="Arial" w:cs="Arial"/>
                <w:sz w:val="20"/>
                <w:szCs w:val="20"/>
              </w:rPr>
              <w:t xml:space="preserve"> </w:t>
            </w:r>
            <w:r w:rsidR="00B52A3D" w:rsidRPr="00B52A3D">
              <w:rPr>
                <w:rFonts w:ascii="Arial" w:hAnsi="Arial" w:cs="Arial"/>
                <w:b/>
                <w:sz w:val="20"/>
                <w:szCs w:val="20"/>
              </w:rPr>
              <w:t>ELACC8SL1:</w:t>
            </w:r>
            <w:r w:rsidR="00B52A3D" w:rsidRPr="00B52A3D">
              <w:rPr>
                <w:rFonts w:ascii="Arial" w:hAnsi="Arial" w:cs="Arial"/>
                <w:sz w:val="20"/>
                <w:szCs w:val="20"/>
              </w:rPr>
              <w:t xml:space="preserve"> Engage effectively in a range of collaborative discussions with diverse partners on grade 8 topics and texts, building on others’ ideas and expressing their own clearly.</w:t>
            </w:r>
          </w:p>
          <w:p w14:paraId="49745899" w14:textId="51A0A77F" w:rsidR="00E9755C" w:rsidRPr="006512A7" w:rsidRDefault="00E9755C" w:rsidP="00B52A3D">
            <w:pPr>
              <w:spacing w:after="0" w:line="240" w:lineRule="auto"/>
            </w:pPr>
          </w:p>
        </w:tc>
        <w:tc>
          <w:tcPr>
            <w:tcW w:w="3240" w:type="dxa"/>
            <w:shd w:val="clear" w:color="auto" w:fill="auto"/>
          </w:tcPr>
          <w:p w14:paraId="4280EEF7" w14:textId="77777777" w:rsidR="001A3AE2" w:rsidRPr="001C2842" w:rsidRDefault="001A3AE2" w:rsidP="001A3AE2">
            <w:pPr>
              <w:spacing w:after="0" w:line="240" w:lineRule="auto"/>
              <w:rPr>
                <w:rFonts w:ascii="Times New Roman" w:hAnsi="Times New Roman"/>
                <w:sz w:val="20"/>
                <w:szCs w:val="20"/>
              </w:rPr>
            </w:pPr>
            <w:r w:rsidRPr="001C2842">
              <w:rPr>
                <w:rFonts w:ascii="Times New Roman" w:eastAsia="Times New Roman" w:hAnsi="Times New Roman"/>
                <w:b/>
                <w:bCs/>
                <w:sz w:val="20"/>
                <w:szCs w:val="20"/>
              </w:rPr>
              <w:t>Common Core Standard(s)</w:t>
            </w:r>
            <w:r w:rsidRPr="001C2842">
              <w:rPr>
                <w:rFonts w:ascii="Times New Roman" w:eastAsia="Times New Roman" w:hAnsi="Times New Roman"/>
                <w:sz w:val="20"/>
                <w:szCs w:val="20"/>
              </w:rPr>
              <w:t>:</w:t>
            </w:r>
          </w:p>
          <w:p w14:paraId="25D56F90" w14:textId="675C3EBD" w:rsidR="00436F72" w:rsidRPr="00436F72" w:rsidRDefault="001A3AE2" w:rsidP="001A3AE2">
            <w:pPr>
              <w:rPr>
                <w:rFonts w:ascii="Arial" w:hAnsi="Arial" w:cs="Arial"/>
                <w:sz w:val="20"/>
                <w:szCs w:val="20"/>
              </w:rPr>
            </w:pPr>
            <w:r w:rsidRPr="00B52A3D">
              <w:rPr>
                <w:rFonts w:ascii="Arial" w:hAnsi="Arial" w:cs="Arial"/>
                <w:b/>
                <w:sz w:val="20"/>
                <w:szCs w:val="20"/>
              </w:rPr>
              <w:t>ELACC8L4:</w:t>
            </w:r>
            <w:r w:rsidRPr="00B52A3D">
              <w:rPr>
                <w:rFonts w:ascii="Arial" w:hAnsi="Arial" w:cs="Arial"/>
                <w:sz w:val="20"/>
                <w:szCs w:val="20"/>
              </w:rPr>
              <w:t xml:space="preserve"> Determine or clarify the meaning of unknown and multiple-meaning words or phrases based on grade 8 reading and content, choosing flexibly from a range of strategies.</w:t>
            </w:r>
            <w:r>
              <w:rPr>
                <w:rFonts w:ascii="Arial" w:hAnsi="Arial" w:cs="Arial"/>
                <w:sz w:val="20"/>
                <w:szCs w:val="20"/>
              </w:rPr>
              <w:t xml:space="preserve"> </w:t>
            </w:r>
            <w:r w:rsidRPr="00B52A3D">
              <w:rPr>
                <w:rFonts w:ascii="Arial" w:hAnsi="Arial" w:cs="Arial"/>
                <w:b/>
                <w:sz w:val="20"/>
                <w:szCs w:val="20"/>
              </w:rPr>
              <w:t>ELACC8L5:</w:t>
            </w:r>
            <w:r w:rsidRPr="00B52A3D">
              <w:rPr>
                <w:rFonts w:ascii="Arial" w:hAnsi="Arial" w:cs="Arial"/>
                <w:sz w:val="20"/>
                <w:szCs w:val="20"/>
              </w:rPr>
              <w:t xml:space="preserve"> Demonstrate understanding of figurative language, word relationships, and nuances in word meanings.</w:t>
            </w:r>
            <w:r>
              <w:rPr>
                <w:rFonts w:ascii="Arial" w:hAnsi="Arial" w:cs="Arial"/>
                <w:sz w:val="20"/>
                <w:szCs w:val="20"/>
              </w:rPr>
              <w:t xml:space="preserve"> </w:t>
            </w:r>
            <w:r w:rsidRPr="00B52A3D">
              <w:rPr>
                <w:rFonts w:ascii="Arial" w:hAnsi="Arial" w:cs="Arial"/>
                <w:b/>
                <w:sz w:val="20"/>
                <w:szCs w:val="20"/>
              </w:rPr>
              <w:t>ELACC8RL10:</w:t>
            </w:r>
            <w:r w:rsidRPr="00B52A3D">
              <w:rPr>
                <w:rFonts w:ascii="Arial" w:hAnsi="Arial" w:cs="Arial"/>
                <w:sz w:val="20"/>
                <w:szCs w:val="20"/>
              </w:rPr>
              <w:t xml:space="preserve"> By the end of the year, read and comprehend literature, including stories, dramas, and poems, at the high end of grades 6-8 text complexity band independently and proficiently.</w:t>
            </w:r>
            <w:r>
              <w:rPr>
                <w:rFonts w:ascii="Arial" w:hAnsi="Arial" w:cs="Arial"/>
                <w:sz w:val="20"/>
                <w:szCs w:val="20"/>
              </w:rPr>
              <w:t xml:space="preserve"> </w:t>
            </w:r>
            <w:r w:rsidRPr="00B52A3D">
              <w:rPr>
                <w:rFonts w:ascii="Arial" w:hAnsi="Arial" w:cs="Arial"/>
                <w:b/>
                <w:sz w:val="20"/>
                <w:szCs w:val="20"/>
              </w:rPr>
              <w:t>ELACC8W10:</w:t>
            </w:r>
            <w:r w:rsidRPr="00B52A3D">
              <w:rPr>
                <w:rFonts w:ascii="Arial" w:hAnsi="Arial" w:cs="Arial"/>
                <w:sz w:val="20"/>
                <w:szCs w:val="20"/>
              </w:rPr>
              <w:t xml:space="preserve"> Write routinely over extended time frames and shorter time frames for a range of discipline-specific tasks, purposes and audiences.</w:t>
            </w:r>
          </w:p>
          <w:p w14:paraId="7FEA3BBF" w14:textId="331FE6D3" w:rsidR="00E9755C" w:rsidRPr="006512A7" w:rsidRDefault="00E9755C" w:rsidP="007D0BB8"/>
        </w:tc>
        <w:tc>
          <w:tcPr>
            <w:tcW w:w="2898" w:type="dxa"/>
            <w:shd w:val="clear" w:color="auto" w:fill="auto"/>
          </w:tcPr>
          <w:p w14:paraId="35C35E3E" w14:textId="2D724EDF" w:rsidR="009C5633" w:rsidRPr="00436F72" w:rsidRDefault="009C5633" w:rsidP="009C5633">
            <w:pPr>
              <w:rPr>
                <w:rFonts w:ascii="Arial" w:hAnsi="Arial" w:cs="Arial"/>
                <w:sz w:val="20"/>
                <w:szCs w:val="20"/>
              </w:rPr>
            </w:pPr>
            <w:r>
              <w:rPr>
                <w:rFonts w:ascii="Times New Roman" w:eastAsia="Times New Roman" w:hAnsi="Times New Roman"/>
                <w:b/>
                <w:bCs/>
                <w:sz w:val="20"/>
                <w:szCs w:val="20"/>
              </w:rPr>
              <w:t>C</w:t>
            </w:r>
            <w:r w:rsidRPr="001C2842">
              <w:rPr>
                <w:rFonts w:ascii="Times New Roman" w:eastAsia="Times New Roman" w:hAnsi="Times New Roman"/>
                <w:b/>
                <w:bCs/>
                <w:sz w:val="20"/>
                <w:szCs w:val="20"/>
              </w:rPr>
              <w:t>ommon Core Standard(s)</w:t>
            </w:r>
            <w:r w:rsidRPr="001C2842">
              <w:rPr>
                <w:rFonts w:ascii="Times New Roman" w:eastAsia="Times New Roman" w:hAnsi="Times New Roman"/>
                <w:sz w:val="20"/>
                <w:szCs w:val="20"/>
              </w:rPr>
              <w:t>:</w:t>
            </w:r>
            <w:r>
              <w:rPr>
                <w:rFonts w:ascii="Times New Roman" w:eastAsia="Times New Roman" w:hAnsi="Times New Roman"/>
                <w:sz w:val="20"/>
                <w:szCs w:val="20"/>
              </w:rPr>
              <w:t xml:space="preserve"> </w:t>
            </w:r>
            <w:r w:rsidR="00B52A3D" w:rsidRPr="00B52A3D">
              <w:rPr>
                <w:rFonts w:ascii="Arial" w:hAnsi="Arial" w:cs="Arial"/>
                <w:b/>
                <w:sz w:val="20"/>
                <w:szCs w:val="20"/>
              </w:rPr>
              <w:t>ELACC8RL1:</w:t>
            </w:r>
            <w:r w:rsidR="00B52A3D" w:rsidRPr="00B52A3D">
              <w:rPr>
                <w:rFonts w:ascii="Arial" w:hAnsi="Arial" w:cs="Arial"/>
                <w:sz w:val="20"/>
                <w:szCs w:val="20"/>
              </w:rPr>
              <w:t xml:space="preserve"> Cite the textual evidence that most strongly supports an analysis of what the text says explicitly as well as inferences drawn from the text.</w:t>
            </w:r>
            <w:r w:rsidR="00B52A3D">
              <w:rPr>
                <w:rFonts w:ascii="Arial" w:hAnsi="Arial" w:cs="Arial"/>
                <w:sz w:val="20"/>
                <w:szCs w:val="20"/>
              </w:rPr>
              <w:t xml:space="preserve"> </w:t>
            </w:r>
            <w:r w:rsidR="00B52A3D" w:rsidRPr="00B52A3D">
              <w:rPr>
                <w:rFonts w:ascii="Arial" w:hAnsi="Arial" w:cs="Arial"/>
                <w:b/>
                <w:sz w:val="20"/>
                <w:szCs w:val="20"/>
              </w:rPr>
              <w:t>ELACC8RL2:</w:t>
            </w:r>
            <w:r w:rsidR="00B52A3D" w:rsidRPr="00B52A3D">
              <w:rPr>
                <w:rFonts w:ascii="Arial" w:hAnsi="Arial" w:cs="Arial"/>
                <w:sz w:val="20"/>
                <w:szCs w:val="20"/>
              </w:rPr>
              <w:t xml:space="preserve"> Determine the theme or central idea of a text and analyze its development over the course of the text, including its relationship to the characters, setting, and plot; provide an objective summary of the text.</w:t>
            </w:r>
            <w:r w:rsidR="00B52A3D">
              <w:rPr>
                <w:rFonts w:ascii="Arial" w:hAnsi="Arial" w:cs="Arial"/>
                <w:sz w:val="20"/>
                <w:szCs w:val="20"/>
              </w:rPr>
              <w:t xml:space="preserve"> </w:t>
            </w:r>
            <w:r w:rsidR="00B52A3D" w:rsidRPr="00B52A3D">
              <w:rPr>
                <w:rFonts w:ascii="Arial" w:hAnsi="Arial" w:cs="Arial"/>
                <w:b/>
                <w:sz w:val="20"/>
                <w:szCs w:val="20"/>
              </w:rPr>
              <w:t>ELACC8W10:</w:t>
            </w:r>
            <w:r w:rsidR="00B52A3D" w:rsidRPr="00B52A3D">
              <w:rPr>
                <w:rFonts w:ascii="Arial" w:hAnsi="Arial" w:cs="Arial"/>
                <w:sz w:val="20"/>
                <w:szCs w:val="20"/>
              </w:rPr>
              <w:t xml:space="preserve"> Write routinely over extended time frames and shorter time frames for a range of discipline-specific tasks, purposes, and audiences.</w:t>
            </w:r>
            <w:r w:rsidR="00B52A3D">
              <w:rPr>
                <w:rFonts w:ascii="Arial" w:hAnsi="Arial" w:cs="Arial"/>
                <w:sz w:val="20"/>
                <w:szCs w:val="20"/>
              </w:rPr>
              <w:t xml:space="preserve"> </w:t>
            </w:r>
            <w:r w:rsidR="00B52A3D" w:rsidRPr="00B52A3D">
              <w:rPr>
                <w:rFonts w:ascii="Arial" w:hAnsi="Arial" w:cs="Arial"/>
                <w:b/>
                <w:sz w:val="20"/>
                <w:szCs w:val="20"/>
              </w:rPr>
              <w:t>ELACC8SL4:</w:t>
            </w:r>
            <w:r w:rsidR="00B52A3D" w:rsidRPr="00B52A3D">
              <w:rPr>
                <w:rFonts w:ascii="Arial" w:hAnsi="Arial" w:cs="Arial"/>
                <w:sz w:val="20"/>
                <w:szCs w:val="20"/>
              </w:rPr>
              <w:t xml:space="preserve"> Present claims and findings, emphasizing salient points in a focused, coherent manner with relevant evidence, sound valid reasoning, and well-chosen details; use appropriate eye contact, adequate volume, and clear pronunciation.</w:t>
            </w:r>
            <w:r w:rsidR="00B52A3D">
              <w:rPr>
                <w:rFonts w:ascii="Arial" w:hAnsi="Arial" w:cs="Arial"/>
                <w:sz w:val="20"/>
                <w:szCs w:val="20"/>
              </w:rPr>
              <w:t xml:space="preserve"> </w:t>
            </w:r>
            <w:r w:rsidR="00B52A3D" w:rsidRPr="00B52A3D">
              <w:rPr>
                <w:rFonts w:ascii="Arial" w:hAnsi="Arial" w:cs="Arial"/>
                <w:b/>
                <w:sz w:val="20"/>
                <w:szCs w:val="20"/>
              </w:rPr>
              <w:t>ELACC8SL6:</w:t>
            </w:r>
            <w:r w:rsidR="00B52A3D" w:rsidRPr="00B52A3D">
              <w:rPr>
                <w:rFonts w:ascii="Arial" w:hAnsi="Arial" w:cs="Arial"/>
                <w:sz w:val="20"/>
                <w:szCs w:val="20"/>
              </w:rPr>
              <w:t xml:space="preserve"> Adapt speech to a variety of contexts and tasks, demonstrating command of formal English when indicated or appropriate.</w:t>
            </w:r>
          </w:p>
          <w:p w14:paraId="72DF7680" w14:textId="063837DA" w:rsidR="00E9755C" w:rsidRPr="006512A7" w:rsidRDefault="00E9755C" w:rsidP="0046173D">
            <w:pPr>
              <w:spacing w:after="0" w:line="240" w:lineRule="auto"/>
            </w:pPr>
          </w:p>
        </w:tc>
      </w:tr>
      <w:tr w:rsidR="004E7B38" w:rsidRPr="006512A7" w14:paraId="6E1B05FA" w14:textId="77777777" w:rsidTr="00F00DF4">
        <w:trPr>
          <w:trHeight w:val="638"/>
        </w:trPr>
        <w:tc>
          <w:tcPr>
            <w:tcW w:w="2988" w:type="dxa"/>
            <w:tcBorders>
              <w:bottom w:val="single" w:sz="4" w:space="0" w:color="auto"/>
            </w:tcBorders>
            <w:shd w:val="clear" w:color="auto" w:fill="auto"/>
          </w:tcPr>
          <w:p w14:paraId="3D533A4D" w14:textId="0B4676A8" w:rsidR="00E9755C" w:rsidRPr="00C64CD8" w:rsidRDefault="005E658E" w:rsidP="00B246A8">
            <w:pPr>
              <w:spacing w:after="0" w:line="240" w:lineRule="auto"/>
              <w:rPr>
                <w:rFonts w:ascii="Times New Roman" w:hAnsi="Times New Roman"/>
              </w:rPr>
            </w:pPr>
            <w:r w:rsidRPr="76AF291C">
              <w:rPr>
                <w:rFonts w:ascii="Times New Roman" w:eastAsia="Times New Roman" w:hAnsi="Times New Roman"/>
                <w:b/>
                <w:bCs/>
                <w:sz w:val="20"/>
                <w:szCs w:val="20"/>
              </w:rPr>
              <w:lastRenderedPageBreak/>
              <w:t>Objectives:</w:t>
            </w:r>
            <w:r w:rsidRPr="76AF291C">
              <w:rPr>
                <w:rFonts w:ascii="Times New Roman" w:eastAsia="Times New Roman" w:hAnsi="Times New Roman"/>
                <w:sz w:val="20"/>
                <w:szCs w:val="20"/>
              </w:rPr>
              <w:t xml:space="preserve"> I can</w:t>
            </w:r>
            <w:r w:rsidRPr="0046173D">
              <w:rPr>
                <w:rFonts w:ascii="Times New Roman" w:eastAsia="Times New Roman" w:hAnsi="Times New Roman"/>
                <w:sz w:val="20"/>
                <w:szCs w:val="20"/>
              </w:rPr>
              <w:t xml:space="preserve">: </w:t>
            </w:r>
            <w:r w:rsidR="00B52A3D" w:rsidRPr="00B52A3D">
              <w:rPr>
                <w:sz w:val="20"/>
                <w:szCs w:val="20"/>
              </w:rPr>
              <w:t xml:space="preserve">use background </w:t>
            </w:r>
            <w:r w:rsidR="00B246A8" w:rsidRPr="00B52A3D">
              <w:rPr>
                <w:sz w:val="20"/>
                <w:szCs w:val="20"/>
              </w:rPr>
              <w:t>knowledge</w:t>
            </w:r>
            <w:r w:rsidR="00B246A8">
              <w:rPr>
                <w:sz w:val="20"/>
                <w:szCs w:val="20"/>
              </w:rPr>
              <w:t>,</w:t>
            </w:r>
            <w:r w:rsidR="00B246A8" w:rsidRPr="00B52A3D">
              <w:rPr>
                <w:sz w:val="20"/>
                <w:szCs w:val="20"/>
              </w:rPr>
              <w:t xml:space="preserve"> prior</w:t>
            </w:r>
            <w:r w:rsidR="00B52A3D" w:rsidRPr="00B52A3D">
              <w:rPr>
                <w:sz w:val="20"/>
                <w:szCs w:val="20"/>
              </w:rPr>
              <w:t xml:space="preserve"> knowledge</w:t>
            </w:r>
            <w:r w:rsidR="00B246A8">
              <w:rPr>
                <w:sz w:val="20"/>
                <w:szCs w:val="20"/>
              </w:rPr>
              <w:t>, and research to write a paper.</w:t>
            </w:r>
          </w:p>
        </w:tc>
        <w:tc>
          <w:tcPr>
            <w:tcW w:w="2880" w:type="dxa"/>
            <w:gridSpan w:val="2"/>
            <w:tcBorders>
              <w:bottom w:val="single" w:sz="4" w:space="0" w:color="auto"/>
            </w:tcBorders>
            <w:shd w:val="clear" w:color="auto" w:fill="auto"/>
          </w:tcPr>
          <w:p w14:paraId="071C2EB9" w14:textId="5149978B" w:rsidR="00E9755C" w:rsidRPr="00C51662" w:rsidRDefault="00293453" w:rsidP="00DB3B35">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w:t>
            </w:r>
            <w:r w:rsidRPr="005C6C1A">
              <w:rPr>
                <w:rFonts w:ascii="Times New Roman" w:eastAsia="Times New Roman" w:hAnsi="Times New Roman"/>
                <w:sz w:val="20"/>
                <w:szCs w:val="20"/>
              </w:rPr>
              <w:t xml:space="preserve">I can: </w:t>
            </w:r>
            <w:r w:rsidR="00B52A3D">
              <w:rPr>
                <w:rFonts w:ascii="Times New Roman" w:eastAsia="Times New Roman" w:hAnsi="Times New Roman"/>
                <w:sz w:val="20"/>
                <w:szCs w:val="20"/>
              </w:rPr>
              <w:t xml:space="preserve">understand </w:t>
            </w:r>
            <w:r w:rsidR="00DB3B35">
              <w:rPr>
                <w:sz w:val="20"/>
                <w:szCs w:val="20"/>
              </w:rPr>
              <w:t>how Hitler used depersonalization</w:t>
            </w:r>
            <w:r w:rsidR="00F67560" w:rsidRPr="00F67560">
              <w:rPr>
                <w:sz w:val="20"/>
                <w:szCs w:val="20"/>
              </w:rPr>
              <w:t>.</w:t>
            </w:r>
          </w:p>
        </w:tc>
        <w:tc>
          <w:tcPr>
            <w:tcW w:w="2610" w:type="dxa"/>
            <w:tcBorders>
              <w:bottom w:val="single" w:sz="4" w:space="0" w:color="auto"/>
            </w:tcBorders>
            <w:shd w:val="clear" w:color="auto" w:fill="auto"/>
          </w:tcPr>
          <w:p w14:paraId="7FB5E602" w14:textId="0590D7E6" w:rsidR="00E9755C" w:rsidRPr="00C51662" w:rsidRDefault="00870A56" w:rsidP="00314550">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C31B59">
              <w:rPr>
                <w:rFonts w:ascii="Times New Roman" w:eastAsia="Times New Roman" w:hAnsi="Times New Roman"/>
                <w:sz w:val="20"/>
                <w:szCs w:val="20"/>
              </w:rPr>
              <w:t>:</w:t>
            </w:r>
            <w:r>
              <w:rPr>
                <w:rFonts w:ascii="Times New Roman" w:eastAsia="Times New Roman" w:hAnsi="Times New Roman"/>
                <w:sz w:val="20"/>
                <w:szCs w:val="20"/>
              </w:rPr>
              <w:t xml:space="preserve"> </w:t>
            </w:r>
            <w:r w:rsidR="00314550">
              <w:rPr>
                <w:sz w:val="20"/>
                <w:szCs w:val="20"/>
              </w:rPr>
              <w:t>infer about characters in a text from the reading.</w:t>
            </w:r>
          </w:p>
        </w:tc>
        <w:tc>
          <w:tcPr>
            <w:tcW w:w="3240" w:type="dxa"/>
            <w:tcBorders>
              <w:bottom w:val="single" w:sz="4" w:space="0" w:color="auto"/>
            </w:tcBorders>
            <w:shd w:val="clear" w:color="auto" w:fill="auto"/>
          </w:tcPr>
          <w:p w14:paraId="0574A770" w14:textId="1A7BF6E8" w:rsidR="00E9755C" w:rsidRPr="00C51662" w:rsidRDefault="00E9755C" w:rsidP="001A3AE2">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0563BE">
              <w:rPr>
                <w:rFonts w:ascii="Times New Roman" w:eastAsia="Times New Roman" w:hAnsi="Times New Roman"/>
                <w:sz w:val="20"/>
                <w:szCs w:val="20"/>
              </w:rPr>
              <w:t>:</w:t>
            </w:r>
            <w:r w:rsidR="00243AD7" w:rsidRPr="000563BE">
              <w:rPr>
                <w:rFonts w:ascii="Times New Roman" w:eastAsia="Times New Roman" w:hAnsi="Times New Roman"/>
                <w:sz w:val="20"/>
                <w:szCs w:val="20"/>
              </w:rPr>
              <w:t xml:space="preserve"> </w:t>
            </w:r>
            <w:r w:rsidR="001A3AE2">
              <w:rPr>
                <w:sz w:val="20"/>
                <w:szCs w:val="20"/>
              </w:rPr>
              <w:t>illustrate items discussed in text and research to clarify items</w:t>
            </w:r>
            <w:r w:rsidR="00F67560" w:rsidRPr="00F67560">
              <w:rPr>
                <w:sz w:val="20"/>
                <w:szCs w:val="20"/>
              </w:rPr>
              <w:t>.</w:t>
            </w:r>
          </w:p>
        </w:tc>
        <w:tc>
          <w:tcPr>
            <w:tcW w:w="2898" w:type="dxa"/>
            <w:tcBorders>
              <w:bottom w:val="single" w:sz="4" w:space="0" w:color="auto"/>
            </w:tcBorders>
            <w:shd w:val="clear" w:color="auto" w:fill="auto"/>
          </w:tcPr>
          <w:p w14:paraId="2C7CBEC4" w14:textId="0C86BF09" w:rsidR="00E9755C" w:rsidRPr="00C51662" w:rsidRDefault="009C5633" w:rsidP="00F00DF4">
            <w:pPr>
              <w:spacing w:after="0" w:line="240" w:lineRule="auto"/>
            </w:pPr>
            <w:r w:rsidRPr="76AF291C">
              <w:rPr>
                <w:rFonts w:ascii="Times New Roman" w:eastAsia="Times New Roman" w:hAnsi="Times New Roman"/>
                <w:b/>
                <w:bCs/>
                <w:sz w:val="20"/>
                <w:szCs w:val="20"/>
              </w:rPr>
              <w:t>Objectives:</w:t>
            </w:r>
            <w:r w:rsidRPr="76AF291C">
              <w:rPr>
                <w:rFonts w:ascii="Times New Roman" w:eastAsia="Times New Roman" w:hAnsi="Times New Roman"/>
                <w:sz w:val="20"/>
                <w:szCs w:val="20"/>
              </w:rPr>
              <w:t xml:space="preserve"> I can</w:t>
            </w:r>
            <w:r w:rsidRPr="000563BE">
              <w:rPr>
                <w:rFonts w:ascii="Times New Roman" w:eastAsia="Times New Roman" w:hAnsi="Times New Roman"/>
                <w:sz w:val="20"/>
                <w:szCs w:val="20"/>
              </w:rPr>
              <w:t xml:space="preserve">: </w:t>
            </w:r>
            <w:r w:rsidR="00F00DF4">
              <w:rPr>
                <w:rFonts w:ascii="Arial" w:hAnsi="Arial" w:cs="Arial"/>
                <w:sz w:val="20"/>
                <w:szCs w:val="20"/>
              </w:rPr>
              <w:t>be responsible to make-up any missing assignments</w:t>
            </w:r>
            <w:r w:rsidR="00F67560" w:rsidRPr="00F67560">
              <w:rPr>
                <w:sz w:val="20"/>
                <w:szCs w:val="20"/>
              </w:rPr>
              <w:t>.</w:t>
            </w:r>
          </w:p>
        </w:tc>
      </w:tr>
      <w:tr w:rsidR="004E7B38" w:rsidRPr="006512A7" w14:paraId="542D093A" w14:textId="77777777" w:rsidTr="00F00DF4">
        <w:trPr>
          <w:trHeight w:val="1268"/>
        </w:trPr>
        <w:tc>
          <w:tcPr>
            <w:tcW w:w="2988" w:type="dxa"/>
            <w:shd w:val="clear" w:color="auto" w:fill="auto"/>
          </w:tcPr>
          <w:p w14:paraId="0824E46A" w14:textId="09CCA6E1" w:rsidR="003B727C" w:rsidRPr="00D76881" w:rsidRDefault="005E658E" w:rsidP="00815A66">
            <w:pPr>
              <w:spacing w:after="0" w:line="240" w:lineRule="auto"/>
              <w:ind w:right="-994"/>
              <w:contextualSpacing/>
              <w:rPr>
                <w:bCs/>
                <w:sz w:val="20"/>
                <w:szCs w:val="20"/>
              </w:rPr>
            </w:pPr>
            <w:r w:rsidRPr="00994789">
              <w:rPr>
                <w:b/>
                <w:bCs/>
              </w:rPr>
              <w:t>Mini Lesson</w:t>
            </w:r>
            <w:r w:rsidR="003B727C">
              <w:rPr>
                <w:b/>
                <w:bCs/>
              </w:rPr>
              <w:t xml:space="preserve">: </w:t>
            </w:r>
            <w:r w:rsidR="003B727C" w:rsidRPr="00B246A8">
              <w:rPr>
                <w:b/>
                <w:bCs/>
                <w:sz w:val="20"/>
                <w:szCs w:val="20"/>
              </w:rPr>
              <w:t>Definition:</w:t>
            </w:r>
            <w:r w:rsidR="003B727C" w:rsidRPr="00D76881">
              <w:rPr>
                <w:bCs/>
                <w:sz w:val="20"/>
                <w:szCs w:val="20"/>
              </w:rPr>
              <w:t xml:space="preserve"> </w:t>
            </w:r>
          </w:p>
          <w:p w14:paraId="200EDBB5" w14:textId="7BCC30F0" w:rsidR="003B727C" w:rsidRDefault="003B727C" w:rsidP="00815A66">
            <w:pPr>
              <w:spacing w:after="0" w:line="240" w:lineRule="auto"/>
              <w:ind w:right="-994"/>
              <w:contextualSpacing/>
              <w:rPr>
                <w:color w:val="000000"/>
                <w:sz w:val="20"/>
                <w:szCs w:val="20"/>
              </w:rPr>
            </w:pPr>
            <w:r w:rsidRPr="00D76881">
              <w:rPr>
                <w:color w:val="000000"/>
                <w:sz w:val="20"/>
                <w:szCs w:val="20"/>
              </w:rPr>
              <w:t>Cognitive dissonance.</w:t>
            </w:r>
            <w:r w:rsidR="00437468" w:rsidRPr="00437468">
              <w:rPr>
                <w:b/>
                <w:color w:val="000000"/>
                <w:sz w:val="20"/>
                <w:szCs w:val="20"/>
              </w:rPr>
              <w:t xml:space="preserve"> Review</w:t>
            </w:r>
            <w:r w:rsidR="00437468">
              <w:rPr>
                <w:color w:val="000000"/>
                <w:sz w:val="20"/>
                <w:szCs w:val="20"/>
              </w:rPr>
              <w:t xml:space="preserve"> </w:t>
            </w:r>
          </w:p>
          <w:p w14:paraId="637E6CA2" w14:textId="44FBB8A3" w:rsidR="00437468" w:rsidRPr="00D76881" w:rsidRDefault="00437468" w:rsidP="00815A66">
            <w:pPr>
              <w:spacing w:after="0" w:line="240" w:lineRule="auto"/>
              <w:ind w:right="-994"/>
              <w:contextualSpacing/>
              <w:rPr>
                <w:bCs/>
                <w:sz w:val="20"/>
                <w:szCs w:val="20"/>
              </w:rPr>
            </w:pPr>
            <w:r>
              <w:rPr>
                <w:color w:val="000000"/>
                <w:sz w:val="20"/>
                <w:szCs w:val="20"/>
              </w:rPr>
              <w:t>Prologue to Chapter 5.</w:t>
            </w:r>
          </w:p>
          <w:p w14:paraId="709BD31A" w14:textId="77777777" w:rsidR="003B727C" w:rsidRPr="00D76881" w:rsidRDefault="003B727C" w:rsidP="00815A66">
            <w:pPr>
              <w:spacing w:after="0" w:line="240" w:lineRule="auto"/>
              <w:ind w:right="-994"/>
              <w:contextualSpacing/>
              <w:rPr>
                <w:color w:val="000000"/>
                <w:sz w:val="20"/>
                <w:szCs w:val="20"/>
              </w:rPr>
            </w:pPr>
            <w:r w:rsidRPr="00B246A8">
              <w:rPr>
                <w:b/>
                <w:color w:val="000000"/>
                <w:sz w:val="20"/>
                <w:szCs w:val="20"/>
              </w:rPr>
              <w:t>Have</w:t>
            </w:r>
            <w:r w:rsidRPr="00D76881">
              <w:rPr>
                <w:color w:val="000000"/>
                <w:sz w:val="20"/>
                <w:szCs w:val="20"/>
              </w:rPr>
              <w:t xml:space="preserve"> you ever experienced </w:t>
            </w:r>
          </w:p>
          <w:p w14:paraId="54DC68AC" w14:textId="77777777" w:rsidR="003B727C" w:rsidRPr="00D76881" w:rsidRDefault="003B727C" w:rsidP="00815A66">
            <w:pPr>
              <w:spacing w:after="0" w:line="240" w:lineRule="auto"/>
              <w:ind w:right="-994"/>
              <w:contextualSpacing/>
              <w:rPr>
                <w:color w:val="000000"/>
                <w:sz w:val="20"/>
                <w:szCs w:val="20"/>
              </w:rPr>
            </w:pPr>
            <w:proofErr w:type="gramStart"/>
            <w:r w:rsidRPr="00D76881">
              <w:rPr>
                <w:color w:val="000000"/>
                <w:sz w:val="20"/>
                <w:szCs w:val="20"/>
              </w:rPr>
              <w:t>cognitive</w:t>
            </w:r>
            <w:proofErr w:type="gramEnd"/>
            <w:r w:rsidRPr="00D76881">
              <w:rPr>
                <w:color w:val="000000"/>
                <w:sz w:val="20"/>
                <w:szCs w:val="20"/>
              </w:rPr>
              <w:t xml:space="preserve"> dissonance? Do </w:t>
            </w:r>
          </w:p>
          <w:p w14:paraId="3FF7709C" w14:textId="77777777" w:rsidR="00B246A8" w:rsidRDefault="003B727C" w:rsidP="00815A66">
            <w:pPr>
              <w:spacing w:after="0" w:line="240" w:lineRule="auto"/>
              <w:ind w:right="-994"/>
              <w:contextualSpacing/>
              <w:rPr>
                <w:color w:val="000000"/>
                <w:sz w:val="20"/>
                <w:szCs w:val="20"/>
              </w:rPr>
            </w:pPr>
            <w:proofErr w:type="gramStart"/>
            <w:r w:rsidRPr="00D76881">
              <w:rPr>
                <w:color w:val="000000"/>
                <w:sz w:val="20"/>
                <w:szCs w:val="20"/>
              </w:rPr>
              <w:t>you</w:t>
            </w:r>
            <w:proofErr w:type="gramEnd"/>
            <w:r w:rsidRPr="00D76881">
              <w:rPr>
                <w:color w:val="000000"/>
                <w:sz w:val="20"/>
                <w:szCs w:val="20"/>
              </w:rPr>
              <w:t xml:space="preserve"> think Oskar Schindler experienced it when he signed on as an </w:t>
            </w:r>
            <w:proofErr w:type="spellStart"/>
            <w:r w:rsidRPr="00D76881">
              <w:rPr>
                <w:color w:val="000000"/>
                <w:sz w:val="20"/>
                <w:szCs w:val="20"/>
              </w:rPr>
              <w:t>Abwehr</w:t>
            </w:r>
            <w:proofErr w:type="spellEnd"/>
            <w:r w:rsidRPr="00D76881">
              <w:rPr>
                <w:color w:val="000000"/>
                <w:sz w:val="20"/>
                <w:szCs w:val="20"/>
              </w:rPr>
              <w:t xml:space="preserve"> agent? </w:t>
            </w:r>
          </w:p>
          <w:p w14:paraId="3D84D7EF" w14:textId="77777777" w:rsidR="00B246A8" w:rsidRDefault="003B727C" w:rsidP="00815A66">
            <w:pPr>
              <w:spacing w:after="0" w:line="240" w:lineRule="auto"/>
              <w:ind w:right="-994"/>
              <w:contextualSpacing/>
              <w:rPr>
                <w:color w:val="000000"/>
                <w:sz w:val="20"/>
                <w:szCs w:val="20"/>
              </w:rPr>
            </w:pPr>
            <w:r w:rsidRPr="00D76881">
              <w:rPr>
                <w:color w:val="000000"/>
                <w:sz w:val="20"/>
                <w:szCs w:val="20"/>
              </w:rPr>
              <w:t xml:space="preserve">Did he, perhaps, experience </w:t>
            </w:r>
          </w:p>
          <w:p w14:paraId="22D35F5A" w14:textId="7BBC3796" w:rsidR="003B727C" w:rsidRPr="00D76881" w:rsidRDefault="003B727C" w:rsidP="00815A66">
            <w:pPr>
              <w:spacing w:after="0" w:line="240" w:lineRule="auto"/>
              <w:ind w:right="-994"/>
              <w:contextualSpacing/>
              <w:rPr>
                <w:color w:val="000000"/>
                <w:sz w:val="20"/>
                <w:szCs w:val="20"/>
              </w:rPr>
            </w:pPr>
            <w:r w:rsidRPr="00D76881">
              <w:rPr>
                <w:color w:val="000000"/>
                <w:sz w:val="20"/>
                <w:szCs w:val="20"/>
              </w:rPr>
              <w:t>cognitive dissonance in one aspect of</w:t>
            </w:r>
          </w:p>
          <w:p w14:paraId="5CEE1D6A" w14:textId="77777777" w:rsidR="00B246A8" w:rsidRDefault="003B727C" w:rsidP="00815A66">
            <w:pPr>
              <w:spacing w:after="0" w:line="240" w:lineRule="auto"/>
              <w:ind w:right="-994"/>
              <w:contextualSpacing/>
              <w:rPr>
                <w:color w:val="000000"/>
                <w:sz w:val="20"/>
                <w:szCs w:val="20"/>
              </w:rPr>
            </w:pPr>
            <w:proofErr w:type="gramStart"/>
            <w:r w:rsidRPr="00D76881">
              <w:rPr>
                <w:color w:val="000000"/>
                <w:sz w:val="20"/>
                <w:szCs w:val="20"/>
              </w:rPr>
              <w:t>this</w:t>
            </w:r>
            <w:proofErr w:type="gramEnd"/>
            <w:r w:rsidRPr="00D76881">
              <w:rPr>
                <w:color w:val="000000"/>
                <w:sz w:val="20"/>
                <w:szCs w:val="20"/>
              </w:rPr>
              <w:t xml:space="preserve"> undertaking, but not in others? </w:t>
            </w:r>
          </w:p>
          <w:p w14:paraId="055B8F82" w14:textId="77777777" w:rsidR="00B246A8" w:rsidRDefault="003B727C" w:rsidP="00815A66">
            <w:pPr>
              <w:spacing w:after="0" w:line="240" w:lineRule="auto"/>
              <w:ind w:right="-994"/>
              <w:contextualSpacing/>
              <w:rPr>
                <w:color w:val="000000"/>
                <w:sz w:val="20"/>
                <w:szCs w:val="20"/>
              </w:rPr>
            </w:pPr>
            <w:r w:rsidRPr="00D76881">
              <w:rPr>
                <w:color w:val="000000"/>
                <w:sz w:val="20"/>
                <w:szCs w:val="20"/>
              </w:rPr>
              <w:t xml:space="preserve">If so, how do you think he resolved </w:t>
            </w:r>
          </w:p>
          <w:p w14:paraId="59E5C12C" w14:textId="77777777" w:rsidR="00B246A8" w:rsidRDefault="003B727C" w:rsidP="00815A66">
            <w:pPr>
              <w:spacing w:after="0" w:line="240" w:lineRule="auto"/>
              <w:ind w:right="-994"/>
              <w:contextualSpacing/>
              <w:rPr>
                <w:color w:val="000000"/>
                <w:sz w:val="20"/>
                <w:szCs w:val="20"/>
              </w:rPr>
            </w:pPr>
            <w:proofErr w:type="gramStart"/>
            <w:r w:rsidRPr="00D76881">
              <w:rPr>
                <w:color w:val="000000"/>
                <w:sz w:val="20"/>
                <w:szCs w:val="20"/>
              </w:rPr>
              <w:t>his</w:t>
            </w:r>
            <w:proofErr w:type="gramEnd"/>
            <w:r w:rsidRPr="00D76881">
              <w:rPr>
                <w:color w:val="000000"/>
                <w:sz w:val="20"/>
                <w:szCs w:val="20"/>
              </w:rPr>
              <w:t xml:space="preserve"> cognitive dissonance? </w:t>
            </w:r>
            <w:r w:rsidR="00D76881" w:rsidRPr="00D76881">
              <w:rPr>
                <w:color w:val="000000"/>
                <w:sz w:val="20"/>
                <w:szCs w:val="20"/>
              </w:rPr>
              <w:t>A</w:t>
            </w:r>
            <w:r w:rsidR="00B246A8">
              <w:rPr>
                <w:color w:val="000000"/>
                <w:sz w:val="20"/>
                <w:szCs w:val="20"/>
              </w:rPr>
              <w:t>nswer</w:t>
            </w:r>
            <w:r w:rsidRPr="00D76881">
              <w:rPr>
                <w:color w:val="000000"/>
                <w:sz w:val="20"/>
                <w:szCs w:val="20"/>
              </w:rPr>
              <w:t xml:space="preserve"> the</w:t>
            </w:r>
          </w:p>
          <w:p w14:paraId="251B519D" w14:textId="77777777" w:rsidR="00B246A8" w:rsidRPr="00B246A8" w:rsidRDefault="003B727C" w:rsidP="00815A66">
            <w:pPr>
              <w:spacing w:after="0" w:line="240" w:lineRule="auto"/>
              <w:ind w:right="-994"/>
              <w:contextualSpacing/>
              <w:rPr>
                <w:color w:val="000000"/>
                <w:sz w:val="20"/>
                <w:szCs w:val="20"/>
              </w:rPr>
            </w:pPr>
            <w:proofErr w:type="gramStart"/>
            <w:r w:rsidRPr="00D76881">
              <w:rPr>
                <w:color w:val="000000"/>
                <w:sz w:val="20"/>
                <w:szCs w:val="20"/>
              </w:rPr>
              <w:t>questions</w:t>
            </w:r>
            <w:proofErr w:type="gramEnd"/>
            <w:r w:rsidR="00D76881" w:rsidRPr="00D76881">
              <w:rPr>
                <w:color w:val="000000"/>
                <w:sz w:val="20"/>
                <w:szCs w:val="20"/>
              </w:rPr>
              <w:t xml:space="preserve"> </w:t>
            </w:r>
            <w:r w:rsidR="00B246A8">
              <w:rPr>
                <w:color w:val="000000"/>
                <w:sz w:val="20"/>
                <w:szCs w:val="20"/>
              </w:rPr>
              <w:t>in</w:t>
            </w:r>
            <w:r w:rsidRPr="00D76881">
              <w:rPr>
                <w:color w:val="000000"/>
                <w:sz w:val="20"/>
                <w:szCs w:val="20"/>
              </w:rPr>
              <w:t xml:space="preserve"> a</w:t>
            </w:r>
            <w:r w:rsidR="00D76881" w:rsidRPr="00D76881">
              <w:rPr>
                <w:color w:val="000000"/>
                <w:sz w:val="20"/>
                <w:szCs w:val="20"/>
              </w:rPr>
              <w:t xml:space="preserve"> </w:t>
            </w:r>
            <w:r w:rsidR="00B246A8">
              <w:rPr>
                <w:color w:val="000000"/>
                <w:sz w:val="20"/>
                <w:szCs w:val="20"/>
              </w:rPr>
              <w:t>o</w:t>
            </w:r>
            <w:r w:rsidR="00D76881" w:rsidRPr="00D76881">
              <w:rPr>
                <w:color w:val="000000"/>
                <w:sz w:val="20"/>
                <w:szCs w:val="20"/>
              </w:rPr>
              <w:t>ne page paper.</w:t>
            </w:r>
            <w:r>
              <w:rPr>
                <w:color w:val="000000"/>
                <w:sz w:val="24"/>
                <w:szCs w:val="24"/>
              </w:rPr>
              <w:br/>
            </w:r>
            <w:r w:rsidR="00B246A8" w:rsidRPr="00B246A8">
              <w:rPr>
                <w:b/>
                <w:color w:val="000000"/>
                <w:sz w:val="20"/>
                <w:szCs w:val="20"/>
              </w:rPr>
              <w:t>R</w:t>
            </w:r>
            <w:r w:rsidRPr="00B246A8">
              <w:rPr>
                <w:b/>
                <w:color w:val="000000"/>
                <w:sz w:val="20"/>
                <w:szCs w:val="20"/>
              </w:rPr>
              <w:t>esearch</w:t>
            </w:r>
            <w:r w:rsidRPr="00B246A8">
              <w:rPr>
                <w:color w:val="000000"/>
                <w:sz w:val="20"/>
                <w:szCs w:val="20"/>
              </w:rPr>
              <w:t xml:space="preserve"> some of the reasons</w:t>
            </w:r>
          </w:p>
          <w:p w14:paraId="5B568B97" w14:textId="77777777" w:rsidR="00B246A8" w:rsidRDefault="003B727C" w:rsidP="00815A66">
            <w:pPr>
              <w:spacing w:after="0" w:line="240" w:lineRule="auto"/>
              <w:ind w:right="-994"/>
              <w:contextualSpacing/>
              <w:rPr>
                <w:color w:val="000000"/>
                <w:sz w:val="20"/>
                <w:szCs w:val="20"/>
              </w:rPr>
            </w:pPr>
            <w:proofErr w:type="gramStart"/>
            <w:r w:rsidRPr="00B246A8">
              <w:rPr>
                <w:color w:val="000000"/>
                <w:sz w:val="20"/>
                <w:szCs w:val="20"/>
              </w:rPr>
              <w:t>that</w:t>
            </w:r>
            <w:proofErr w:type="gramEnd"/>
            <w:r w:rsidRPr="00B246A8">
              <w:rPr>
                <w:color w:val="000000"/>
                <w:sz w:val="20"/>
                <w:szCs w:val="20"/>
              </w:rPr>
              <w:t xml:space="preserve"> Hitler came to power. What </w:t>
            </w:r>
          </w:p>
          <w:p w14:paraId="1861792E" w14:textId="77777777" w:rsidR="00B246A8" w:rsidRDefault="003B727C" w:rsidP="00815A66">
            <w:pPr>
              <w:spacing w:after="0" w:line="240" w:lineRule="auto"/>
              <w:ind w:right="-994"/>
              <w:contextualSpacing/>
              <w:rPr>
                <w:color w:val="000000"/>
                <w:sz w:val="20"/>
                <w:szCs w:val="20"/>
              </w:rPr>
            </w:pPr>
            <w:r w:rsidRPr="00B246A8">
              <w:rPr>
                <w:color w:val="000000"/>
                <w:sz w:val="20"/>
                <w:szCs w:val="20"/>
              </w:rPr>
              <w:t>were his arguments to the people</w:t>
            </w:r>
          </w:p>
          <w:p w14:paraId="42E0FFB6" w14:textId="77777777" w:rsidR="00B246A8" w:rsidRDefault="003B727C" w:rsidP="00815A66">
            <w:pPr>
              <w:spacing w:after="0" w:line="240" w:lineRule="auto"/>
              <w:ind w:right="-994"/>
              <w:contextualSpacing/>
              <w:rPr>
                <w:color w:val="000000"/>
                <w:sz w:val="20"/>
                <w:szCs w:val="20"/>
              </w:rPr>
            </w:pPr>
            <w:r w:rsidRPr="00B246A8">
              <w:rPr>
                <w:color w:val="000000"/>
                <w:sz w:val="20"/>
                <w:szCs w:val="20"/>
              </w:rPr>
              <w:t xml:space="preserve"> </w:t>
            </w:r>
            <w:proofErr w:type="gramStart"/>
            <w:r w:rsidRPr="00B246A8">
              <w:rPr>
                <w:color w:val="000000"/>
                <w:sz w:val="20"/>
                <w:szCs w:val="20"/>
              </w:rPr>
              <w:t>as</w:t>
            </w:r>
            <w:proofErr w:type="gramEnd"/>
            <w:r w:rsidRPr="00B246A8">
              <w:rPr>
                <w:color w:val="000000"/>
                <w:sz w:val="20"/>
                <w:szCs w:val="20"/>
              </w:rPr>
              <w:t xml:space="preserve"> he grew in</w:t>
            </w:r>
            <w:r w:rsidR="00B246A8">
              <w:rPr>
                <w:color w:val="000000"/>
                <w:sz w:val="20"/>
                <w:szCs w:val="20"/>
              </w:rPr>
              <w:t xml:space="preserve"> </w:t>
            </w:r>
            <w:r w:rsidRPr="00B246A8">
              <w:rPr>
                <w:color w:val="000000"/>
                <w:sz w:val="20"/>
                <w:szCs w:val="20"/>
              </w:rPr>
              <w:t>power? Why do you</w:t>
            </w:r>
          </w:p>
          <w:p w14:paraId="6D158D83" w14:textId="2070333C" w:rsidR="00B246A8" w:rsidRPr="00B246A8" w:rsidRDefault="003B727C" w:rsidP="00815A66">
            <w:pPr>
              <w:spacing w:after="0" w:line="240" w:lineRule="auto"/>
              <w:ind w:right="-994"/>
              <w:contextualSpacing/>
              <w:rPr>
                <w:color w:val="000000"/>
                <w:sz w:val="20"/>
                <w:szCs w:val="20"/>
              </w:rPr>
            </w:pPr>
            <w:proofErr w:type="gramStart"/>
            <w:r w:rsidRPr="00B246A8">
              <w:rPr>
                <w:color w:val="000000"/>
                <w:sz w:val="20"/>
                <w:szCs w:val="20"/>
              </w:rPr>
              <w:t>think</w:t>
            </w:r>
            <w:proofErr w:type="gramEnd"/>
            <w:r w:rsidR="00B246A8">
              <w:rPr>
                <w:color w:val="000000"/>
                <w:sz w:val="20"/>
                <w:szCs w:val="20"/>
              </w:rPr>
              <w:t xml:space="preserve"> </w:t>
            </w:r>
            <w:r w:rsidRPr="00B246A8">
              <w:rPr>
                <w:color w:val="000000"/>
                <w:sz w:val="20"/>
                <w:szCs w:val="20"/>
              </w:rPr>
              <w:t xml:space="preserve">people supported him? What </w:t>
            </w:r>
          </w:p>
          <w:p w14:paraId="09647469" w14:textId="77777777" w:rsidR="00B246A8" w:rsidRDefault="003B727C" w:rsidP="00815A66">
            <w:pPr>
              <w:spacing w:after="0" w:line="240" w:lineRule="auto"/>
              <w:ind w:right="-994"/>
              <w:contextualSpacing/>
              <w:rPr>
                <w:color w:val="000000"/>
                <w:sz w:val="20"/>
                <w:szCs w:val="20"/>
              </w:rPr>
            </w:pPr>
            <w:r w:rsidRPr="00B246A8">
              <w:rPr>
                <w:color w:val="000000"/>
                <w:sz w:val="20"/>
                <w:szCs w:val="20"/>
              </w:rPr>
              <w:t>did he offer that people wanted to</w:t>
            </w:r>
          </w:p>
          <w:p w14:paraId="130FA3A2" w14:textId="77777777" w:rsidR="00B246A8" w:rsidRDefault="003B727C" w:rsidP="00815A66">
            <w:pPr>
              <w:spacing w:after="0" w:line="240" w:lineRule="auto"/>
              <w:ind w:right="-994"/>
              <w:contextualSpacing/>
              <w:rPr>
                <w:color w:val="000000"/>
                <w:sz w:val="20"/>
                <w:szCs w:val="20"/>
              </w:rPr>
            </w:pPr>
            <w:proofErr w:type="gramStart"/>
            <w:r w:rsidRPr="00B246A8">
              <w:rPr>
                <w:color w:val="000000"/>
                <w:sz w:val="20"/>
                <w:szCs w:val="20"/>
              </w:rPr>
              <w:t>follow</w:t>
            </w:r>
            <w:proofErr w:type="gramEnd"/>
            <w:r w:rsidRPr="00B246A8">
              <w:rPr>
                <w:color w:val="000000"/>
                <w:sz w:val="20"/>
                <w:szCs w:val="20"/>
              </w:rPr>
              <w:t>? How do you</w:t>
            </w:r>
            <w:r w:rsidR="00B246A8">
              <w:rPr>
                <w:color w:val="000000"/>
                <w:sz w:val="20"/>
                <w:szCs w:val="20"/>
              </w:rPr>
              <w:t xml:space="preserve"> </w:t>
            </w:r>
            <w:r w:rsidRPr="00B246A8">
              <w:rPr>
                <w:color w:val="000000"/>
                <w:sz w:val="20"/>
                <w:szCs w:val="20"/>
              </w:rPr>
              <w:t xml:space="preserve">think people </w:t>
            </w:r>
          </w:p>
          <w:p w14:paraId="2AFAD5A8" w14:textId="13E91933" w:rsidR="00B246A8" w:rsidRPr="00B246A8" w:rsidRDefault="003B727C" w:rsidP="00815A66">
            <w:pPr>
              <w:spacing w:after="0" w:line="240" w:lineRule="auto"/>
              <w:ind w:right="-994"/>
              <w:contextualSpacing/>
              <w:rPr>
                <w:color w:val="000000"/>
                <w:sz w:val="20"/>
                <w:szCs w:val="20"/>
              </w:rPr>
            </w:pPr>
            <w:r w:rsidRPr="00B246A8">
              <w:rPr>
                <w:color w:val="000000"/>
                <w:sz w:val="20"/>
                <w:szCs w:val="20"/>
              </w:rPr>
              <w:t xml:space="preserve">who later experienced cognitive </w:t>
            </w:r>
          </w:p>
          <w:p w14:paraId="58CF1BF4" w14:textId="77777777" w:rsidR="00B246A8" w:rsidRDefault="003B727C" w:rsidP="00815A66">
            <w:pPr>
              <w:spacing w:after="0" w:line="240" w:lineRule="auto"/>
              <w:ind w:right="-994"/>
              <w:contextualSpacing/>
              <w:rPr>
                <w:color w:val="000000"/>
                <w:sz w:val="20"/>
                <w:szCs w:val="20"/>
              </w:rPr>
            </w:pPr>
            <w:proofErr w:type="gramStart"/>
            <w:r w:rsidRPr="00B246A8">
              <w:rPr>
                <w:color w:val="000000"/>
                <w:sz w:val="20"/>
                <w:szCs w:val="20"/>
              </w:rPr>
              <w:t>dissonance</w:t>
            </w:r>
            <w:proofErr w:type="gramEnd"/>
            <w:r w:rsidRPr="00B246A8">
              <w:rPr>
                <w:color w:val="000000"/>
                <w:sz w:val="20"/>
                <w:szCs w:val="20"/>
              </w:rPr>
              <w:t xml:space="preserve"> reconciled their feelings?</w:t>
            </w:r>
          </w:p>
          <w:p w14:paraId="45D03E8D" w14:textId="77777777" w:rsidR="00B246A8" w:rsidRDefault="003B727C" w:rsidP="00815A66">
            <w:pPr>
              <w:spacing w:after="0" w:line="240" w:lineRule="auto"/>
              <w:ind w:right="-994"/>
              <w:contextualSpacing/>
              <w:rPr>
                <w:color w:val="000000"/>
                <w:sz w:val="20"/>
                <w:szCs w:val="20"/>
              </w:rPr>
            </w:pPr>
            <w:r w:rsidRPr="00B246A8">
              <w:rPr>
                <w:color w:val="000000"/>
                <w:sz w:val="20"/>
                <w:szCs w:val="20"/>
              </w:rPr>
              <w:t xml:space="preserve">Do you find any examples of things </w:t>
            </w:r>
          </w:p>
          <w:p w14:paraId="7A55CADB" w14:textId="77777777" w:rsidR="00B246A8" w:rsidRDefault="003B727C" w:rsidP="00815A66">
            <w:pPr>
              <w:spacing w:after="0" w:line="240" w:lineRule="auto"/>
              <w:ind w:right="-994"/>
              <w:contextualSpacing/>
              <w:rPr>
                <w:color w:val="000000"/>
                <w:sz w:val="20"/>
                <w:szCs w:val="20"/>
              </w:rPr>
            </w:pPr>
            <w:r w:rsidRPr="00B246A8">
              <w:rPr>
                <w:color w:val="000000"/>
                <w:sz w:val="20"/>
                <w:szCs w:val="20"/>
              </w:rPr>
              <w:t xml:space="preserve">that German people said or did to </w:t>
            </w:r>
          </w:p>
          <w:p w14:paraId="0E115494" w14:textId="77777777" w:rsidR="00B246A8" w:rsidRDefault="003B727C" w:rsidP="00815A66">
            <w:pPr>
              <w:spacing w:after="0" w:line="240" w:lineRule="auto"/>
              <w:ind w:right="-994"/>
              <w:contextualSpacing/>
              <w:rPr>
                <w:color w:val="000000"/>
                <w:sz w:val="20"/>
                <w:szCs w:val="20"/>
              </w:rPr>
            </w:pPr>
            <w:proofErr w:type="gramStart"/>
            <w:r w:rsidRPr="00B246A8">
              <w:rPr>
                <w:color w:val="000000"/>
                <w:sz w:val="20"/>
                <w:szCs w:val="20"/>
              </w:rPr>
              <w:t>support</w:t>
            </w:r>
            <w:proofErr w:type="gramEnd"/>
            <w:r w:rsidRPr="00B246A8">
              <w:rPr>
                <w:color w:val="000000"/>
                <w:sz w:val="20"/>
                <w:szCs w:val="20"/>
              </w:rPr>
              <w:t xml:space="preserve"> your statement? </w:t>
            </w:r>
            <w:r w:rsidR="00B246A8" w:rsidRPr="00B246A8">
              <w:rPr>
                <w:color w:val="000000"/>
                <w:sz w:val="20"/>
                <w:szCs w:val="20"/>
              </w:rPr>
              <w:t>W</w:t>
            </w:r>
            <w:r w:rsidRPr="00B246A8">
              <w:rPr>
                <w:color w:val="000000"/>
                <w:sz w:val="20"/>
                <w:szCs w:val="20"/>
              </w:rPr>
              <w:t xml:space="preserve">rite at </w:t>
            </w:r>
          </w:p>
          <w:p w14:paraId="2AD9DE2D" w14:textId="29700E8C" w:rsidR="00B246A8" w:rsidRPr="00B246A8" w:rsidRDefault="003B727C" w:rsidP="00815A66">
            <w:pPr>
              <w:spacing w:after="0" w:line="240" w:lineRule="auto"/>
              <w:ind w:right="-994"/>
              <w:contextualSpacing/>
              <w:rPr>
                <w:color w:val="000000"/>
                <w:sz w:val="20"/>
                <w:szCs w:val="20"/>
              </w:rPr>
            </w:pPr>
            <w:r w:rsidRPr="00B246A8">
              <w:rPr>
                <w:color w:val="000000"/>
                <w:sz w:val="20"/>
                <w:szCs w:val="20"/>
              </w:rPr>
              <w:t xml:space="preserve">least one page answering these </w:t>
            </w:r>
          </w:p>
          <w:p w14:paraId="61D04AC4" w14:textId="77777777" w:rsidR="00B246A8" w:rsidRDefault="003B727C" w:rsidP="00815A66">
            <w:pPr>
              <w:spacing w:after="0" w:line="240" w:lineRule="auto"/>
              <w:ind w:right="-994"/>
              <w:contextualSpacing/>
              <w:rPr>
                <w:color w:val="000000"/>
                <w:sz w:val="20"/>
                <w:szCs w:val="20"/>
              </w:rPr>
            </w:pPr>
            <w:r w:rsidRPr="00B246A8">
              <w:rPr>
                <w:color w:val="000000"/>
                <w:sz w:val="20"/>
                <w:szCs w:val="20"/>
              </w:rPr>
              <w:t xml:space="preserve">questions, and cite </w:t>
            </w:r>
            <w:r w:rsidR="00B246A8" w:rsidRPr="00B246A8">
              <w:rPr>
                <w:color w:val="000000"/>
                <w:sz w:val="20"/>
                <w:szCs w:val="20"/>
              </w:rPr>
              <w:t>your</w:t>
            </w:r>
            <w:r w:rsidR="00B246A8">
              <w:rPr>
                <w:color w:val="000000"/>
                <w:sz w:val="20"/>
                <w:szCs w:val="20"/>
              </w:rPr>
              <w:t xml:space="preserve"> </w:t>
            </w:r>
            <w:r w:rsidRPr="00B246A8">
              <w:rPr>
                <w:color w:val="000000"/>
                <w:sz w:val="20"/>
                <w:szCs w:val="20"/>
              </w:rPr>
              <w:t xml:space="preserve">academic </w:t>
            </w:r>
          </w:p>
          <w:p w14:paraId="5661F94D" w14:textId="0ED1283C" w:rsidR="00815A66" w:rsidRPr="00B246A8" w:rsidRDefault="003B727C" w:rsidP="00815A66">
            <w:pPr>
              <w:spacing w:after="0" w:line="240" w:lineRule="auto"/>
              <w:ind w:right="-994"/>
              <w:contextualSpacing/>
              <w:rPr>
                <w:color w:val="000000"/>
                <w:sz w:val="20"/>
                <w:szCs w:val="20"/>
              </w:rPr>
            </w:pPr>
            <w:proofErr w:type="gramStart"/>
            <w:r w:rsidRPr="00B246A8">
              <w:rPr>
                <w:color w:val="000000"/>
                <w:sz w:val="20"/>
                <w:szCs w:val="20"/>
              </w:rPr>
              <w:t>sources</w:t>
            </w:r>
            <w:proofErr w:type="gramEnd"/>
            <w:r w:rsidRPr="00B246A8">
              <w:rPr>
                <w:color w:val="000000"/>
                <w:sz w:val="20"/>
                <w:szCs w:val="20"/>
              </w:rPr>
              <w:t xml:space="preserve">. </w:t>
            </w:r>
          </w:p>
          <w:p w14:paraId="45988C09" w14:textId="7EB51B7A" w:rsidR="00B246A8" w:rsidRPr="00DB3B35" w:rsidRDefault="00DB3B35" w:rsidP="00815A66">
            <w:pPr>
              <w:spacing w:after="0" w:line="240" w:lineRule="auto"/>
              <w:ind w:right="-994"/>
              <w:contextualSpacing/>
              <w:rPr>
                <w:color w:val="000000"/>
                <w:sz w:val="20"/>
                <w:szCs w:val="20"/>
              </w:rPr>
            </w:pPr>
            <w:r w:rsidRPr="00DB3B35">
              <w:rPr>
                <w:b/>
                <w:color w:val="000000"/>
                <w:sz w:val="20"/>
                <w:szCs w:val="20"/>
              </w:rPr>
              <w:t>Class</w:t>
            </w:r>
            <w:r w:rsidRPr="00DB3B35">
              <w:rPr>
                <w:color w:val="000000"/>
                <w:sz w:val="20"/>
                <w:szCs w:val="20"/>
              </w:rPr>
              <w:t xml:space="preserve"> will listen to Chapter 5</w:t>
            </w:r>
            <w:r>
              <w:rPr>
                <w:color w:val="000000"/>
                <w:sz w:val="20"/>
                <w:szCs w:val="20"/>
              </w:rPr>
              <w:t>-7</w:t>
            </w:r>
            <w:r w:rsidRPr="00DB3B35">
              <w:rPr>
                <w:color w:val="000000"/>
                <w:sz w:val="20"/>
                <w:szCs w:val="20"/>
              </w:rPr>
              <w:t>.</w:t>
            </w:r>
          </w:p>
          <w:p w14:paraId="0DC0AE1B" w14:textId="77777777" w:rsidR="00DB3B35" w:rsidRPr="00B246A8" w:rsidRDefault="00DB3B35" w:rsidP="00815A66">
            <w:pPr>
              <w:spacing w:after="0" w:line="240" w:lineRule="auto"/>
              <w:ind w:right="-994"/>
              <w:contextualSpacing/>
              <w:rPr>
                <w:color w:val="000000"/>
                <w:sz w:val="24"/>
                <w:szCs w:val="24"/>
              </w:rPr>
            </w:pPr>
          </w:p>
          <w:p w14:paraId="64BF73BB" w14:textId="77777777" w:rsidR="005E658E" w:rsidRDefault="005E658E" w:rsidP="005E658E">
            <w:pPr>
              <w:spacing w:after="0" w:line="240" w:lineRule="auto"/>
            </w:pPr>
            <w:r w:rsidRPr="76AF291C">
              <w:rPr>
                <w:b/>
                <w:bCs/>
              </w:rPr>
              <w:t xml:space="preserve">Activating Strategies:  </w:t>
            </w:r>
            <w:r>
              <w:t>Previous lessons</w:t>
            </w:r>
          </w:p>
          <w:p w14:paraId="1FC7BB9B" w14:textId="77777777" w:rsidR="005E658E" w:rsidRPr="008E1745" w:rsidRDefault="005E658E" w:rsidP="005E658E">
            <w:pPr>
              <w:spacing w:after="0" w:line="240" w:lineRule="auto"/>
            </w:pPr>
          </w:p>
          <w:p w14:paraId="1F7C8E0D" w14:textId="4C74E7A6" w:rsidR="00C94566" w:rsidRPr="00365856" w:rsidRDefault="005E658E" w:rsidP="005E658E">
            <w:pPr>
              <w:spacing w:after="0" w:line="240" w:lineRule="auto"/>
            </w:pPr>
            <w:r w:rsidRPr="76AF291C">
              <w:rPr>
                <w:b/>
                <w:bCs/>
              </w:rPr>
              <w:t>Resource/Materials</w:t>
            </w:r>
            <w:r>
              <w:rPr>
                <w:b/>
                <w:bCs/>
              </w:rPr>
              <w:t xml:space="preserve">: </w:t>
            </w:r>
            <w:r>
              <w:t>novel text</w:t>
            </w:r>
          </w:p>
        </w:tc>
        <w:tc>
          <w:tcPr>
            <w:tcW w:w="2880" w:type="dxa"/>
            <w:gridSpan w:val="2"/>
            <w:shd w:val="clear" w:color="auto" w:fill="auto"/>
          </w:tcPr>
          <w:p w14:paraId="091FA517" w14:textId="77777777" w:rsidR="00EE5DC9" w:rsidRPr="00EE5DC9" w:rsidRDefault="00293453" w:rsidP="00994789">
            <w:pPr>
              <w:spacing w:after="0" w:line="240" w:lineRule="auto"/>
              <w:rPr>
                <w:rFonts w:asciiTheme="minorHAnsi" w:hAnsiTheme="minorHAnsi" w:cs="Arial"/>
                <w:sz w:val="20"/>
                <w:szCs w:val="20"/>
              </w:rPr>
            </w:pPr>
            <w:r w:rsidRPr="00994789">
              <w:rPr>
                <w:b/>
                <w:bCs/>
              </w:rPr>
              <w:t xml:space="preserve">Mini Lesson:  </w:t>
            </w:r>
            <w:r w:rsidR="00994789" w:rsidRPr="00EE5DC9">
              <w:rPr>
                <w:rFonts w:asciiTheme="minorHAnsi" w:hAnsiTheme="minorHAnsi" w:cs="Arial"/>
                <w:b/>
                <w:sz w:val="20"/>
                <w:szCs w:val="20"/>
              </w:rPr>
              <w:t>Definition:</w:t>
            </w:r>
            <w:r w:rsidR="00994789" w:rsidRPr="00EE5DC9">
              <w:rPr>
                <w:rFonts w:asciiTheme="minorHAnsi" w:hAnsiTheme="minorHAnsi" w:cs="Arial"/>
                <w:sz w:val="20"/>
                <w:szCs w:val="20"/>
              </w:rPr>
              <w:t xml:space="preserve"> </w:t>
            </w:r>
            <w:r w:rsidR="00B246A8" w:rsidRPr="00EE5DC9">
              <w:rPr>
                <w:rFonts w:asciiTheme="minorHAnsi" w:hAnsiTheme="minorHAnsi" w:cs="Arial"/>
                <w:sz w:val="20"/>
                <w:szCs w:val="20"/>
              </w:rPr>
              <w:t>depersonalization</w:t>
            </w:r>
            <w:r w:rsidR="00994789" w:rsidRPr="00EE5DC9">
              <w:rPr>
                <w:rFonts w:asciiTheme="minorHAnsi" w:hAnsiTheme="minorHAnsi" w:cs="Arial"/>
                <w:sz w:val="20"/>
                <w:szCs w:val="20"/>
              </w:rPr>
              <w:t xml:space="preserve">. </w:t>
            </w:r>
            <w:r w:rsidR="00EE5DC9" w:rsidRPr="00EE5DC9">
              <w:rPr>
                <w:rFonts w:asciiTheme="minorHAnsi" w:hAnsiTheme="minorHAnsi" w:cs="Arial"/>
                <w:sz w:val="20"/>
                <w:szCs w:val="20"/>
              </w:rPr>
              <w:t xml:space="preserve">Discuss as a class what it is? Does it occur today? </w:t>
            </w:r>
          </w:p>
          <w:p w14:paraId="03DE4C8C" w14:textId="3F067E6E" w:rsidR="00994789" w:rsidRDefault="00EE5DC9" w:rsidP="00994789">
            <w:pPr>
              <w:spacing w:after="0" w:line="240" w:lineRule="auto"/>
              <w:rPr>
                <w:color w:val="000000"/>
                <w:sz w:val="20"/>
                <w:szCs w:val="20"/>
              </w:rPr>
            </w:pPr>
            <w:r w:rsidRPr="00EE5DC9">
              <w:rPr>
                <w:b/>
                <w:color w:val="000000"/>
                <w:sz w:val="20"/>
                <w:szCs w:val="20"/>
              </w:rPr>
              <w:t>You've</w:t>
            </w:r>
            <w:r w:rsidRPr="00EE5DC9">
              <w:rPr>
                <w:color w:val="000000"/>
                <w:sz w:val="20"/>
                <w:szCs w:val="20"/>
              </w:rPr>
              <w:t xml:space="preserve"> been directed to eject someone from class. You don't know the person, and the person being ejected is only referred to as "Troublemaker." You'll get in trouble if you don't do this job. Troublemaker doesn't want to leave. Do you do it? Why or why not? Write </w:t>
            </w:r>
            <w:r>
              <w:rPr>
                <w:color w:val="000000"/>
                <w:sz w:val="20"/>
                <w:szCs w:val="20"/>
              </w:rPr>
              <w:t>1 paragraph</w:t>
            </w:r>
            <w:r w:rsidRPr="00EE5DC9">
              <w:rPr>
                <w:color w:val="000000"/>
                <w:sz w:val="20"/>
                <w:szCs w:val="20"/>
              </w:rPr>
              <w:t xml:space="preserve"> </w:t>
            </w:r>
            <w:r>
              <w:rPr>
                <w:color w:val="000000"/>
                <w:sz w:val="20"/>
                <w:szCs w:val="20"/>
              </w:rPr>
              <w:t>about</w:t>
            </w:r>
            <w:r w:rsidRPr="00EE5DC9">
              <w:rPr>
                <w:color w:val="000000"/>
                <w:sz w:val="20"/>
                <w:szCs w:val="20"/>
              </w:rPr>
              <w:t xml:space="preserve"> why you do or do not take this action. Now the person being ejected is a friend of yours. Do you take the same action? Why or why not? Again, write </w:t>
            </w:r>
            <w:r>
              <w:rPr>
                <w:color w:val="000000"/>
                <w:sz w:val="20"/>
                <w:szCs w:val="20"/>
              </w:rPr>
              <w:t>1 paragraph</w:t>
            </w:r>
            <w:r w:rsidRPr="00EE5DC9">
              <w:rPr>
                <w:color w:val="000000"/>
                <w:sz w:val="20"/>
                <w:szCs w:val="20"/>
              </w:rPr>
              <w:t xml:space="preserve"> and what emotions you go through. </w:t>
            </w:r>
          </w:p>
          <w:p w14:paraId="772D1D12" w14:textId="7E146DB5" w:rsidR="00EE5DC9" w:rsidRDefault="00EE5DC9" w:rsidP="00994789">
            <w:pPr>
              <w:spacing w:after="0" w:line="240" w:lineRule="auto"/>
              <w:rPr>
                <w:color w:val="000000"/>
                <w:sz w:val="20"/>
                <w:szCs w:val="20"/>
              </w:rPr>
            </w:pPr>
            <w:r w:rsidRPr="00EE5DC9">
              <w:rPr>
                <w:b/>
                <w:color w:val="000000"/>
                <w:sz w:val="20"/>
                <w:szCs w:val="20"/>
              </w:rPr>
              <w:t>Hitler</w:t>
            </w:r>
            <w:r w:rsidRPr="00EE5DC9">
              <w:rPr>
                <w:color w:val="000000"/>
                <w:sz w:val="20"/>
                <w:szCs w:val="20"/>
              </w:rPr>
              <w:t xml:space="preserve"> used various techniques, including depersonalization, to justify his actions.</w:t>
            </w:r>
            <w:r>
              <w:rPr>
                <w:color w:val="000000"/>
                <w:sz w:val="20"/>
                <w:szCs w:val="20"/>
              </w:rPr>
              <w:t xml:space="preserve"> </w:t>
            </w:r>
            <w:r w:rsidRPr="00EE5DC9">
              <w:rPr>
                <w:color w:val="000000"/>
                <w:sz w:val="20"/>
                <w:szCs w:val="20"/>
              </w:rPr>
              <w:t>Find at least one example of propaganda from the thirties, and compare it to at least one propaganda item from the forties. How are they alike? How are they different? Is the propaganda an example of depersonalization? Write at least two paragraphs describing what you found and a short analysis comparing your two sources.</w:t>
            </w:r>
          </w:p>
          <w:p w14:paraId="50DB8A60" w14:textId="04EC1594" w:rsidR="00EE5DC9" w:rsidRDefault="00DB3B35" w:rsidP="00994789">
            <w:pPr>
              <w:spacing w:after="0" w:line="240" w:lineRule="auto"/>
              <w:rPr>
                <w:rFonts w:ascii="Times New Roman" w:hAnsi="Times New Roman"/>
                <w:sz w:val="20"/>
                <w:szCs w:val="20"/>
              </w:rPr>
            </w:pPr>
            <w:r w:rsidRPr="00DB3B35">
              <w:rPr>
                <w:rFonts w:ascii="Times New Roman" w:hAnsi="Times New Roman"/>
                <w:b/>
                <w:sz w:val="20"/>
                <w:szCs w:val="20"/>
              </w:rPr>
              <w:t xml:space="preserve">Class </w:t>
            </w:r>
            <w:r>
              <w:rPr>
                <w:rFonts w:ascii="Times New Roman" w:hAnsi="Times New Roman"/>
                <w:sz w:val="20"/>
                <w:szCs w:val="20"/>
              </w:rPr>
              <w:t>will listen to Chapters 8-9.</w:t>
            </w:r>
          </w:p>
          <w:p w14:paraId="700484C9" w14:textId="77777777" w:rsidR="00DB3B35" w:rsidRPr="00EE5DC9" w:rsidRDefault="00DB3B35" w:rsidP="00994789">
            <w:pPr>
              <w:spacing w:after="0" w:line="240" w:lineRule="auto"/>
              <w:rPr>
                <w:rFonts w:ascii="Times New Roman" w:hAnsi="Times New Roman"/>
                <w:sz w:val="20"/>
                <w:szCs w:val="20"/>
              </w:rPr>
            </w:pPr>
          </w:p>
          <w:p w14:paraId="3E87EE9A" w14:textId="77777777" w:rsidR="005B425B" w:rsidRPr="00483A0E" w:rsidRDefault="005B425B" w:rsidP="005B425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7FD94DD4" w14:textId="77777777" w:rsidR="005B425B" w:rsidRPr="00483A0E" w:rsidRDefault="005B425B" w:rsidP="005B425B">
            <w:pPr>
              <w:spacing w:after="0" w:line="240" w:lineRule="auto"/>
              <w:rPr>
                <w:rFonts w:ascii="Times New Roman" w:hAnsi="Times New Roman"/>
                <w:sz w:val="20"/>
                <w:szCs w:val="20"/>
              </w:rPr>
            </w:pPr>
          </w:p>
          <w:p w14:paraId="6B04243C" w14:textId="787890FD" w:rsidR="00E9755C" w:rsidRPr="006512A7" w:rsidRDefault="005B425B" w:rsidP="006F01A5">
            <w:pPr>
              <w:spacing w:after="0" w:line="240" w:lineRule="auto"/>
              <w:rPr>
                <w:b/>
              </w:rPr>
            </w:pPr>
            <w:r w:rsidRPr="00483A0E">
              <w:rPr>
                <w:rFonts w:ascii="Times New Roman" w:hAnsi="Times New Roman"/>
                <w:b/>
                <w:bCs/>
                <w:sz w:val="20"/>
                <w:szCs w:val="20"/>
              </w:rPr>
              <w:t xml:space="preserve">Resource/Materials: </w:t>
            </w:r>
            <w:r w:rsidR="003E252B">
              <w:rPr>
                <w:rFonts w:ascii="Times New Roman" w:hAnsi="Times New Roman"/>
                <w:sz w:val="20"/>
                <w:szCs w:val="20"/>
              </w:rPr>
              <w:t>novel text</w:t>
            </w:r>
          </w:p>
        </w:tc>
        <w:tc>
          <w:tcPr>
            <w:tcW w:w="2610" w:type="dxa"/>
            <w:shd w:val="clear" w:color="auto" w:fill="auto"/>
          </w:tcPr>
          <w:p w14:paraId="0BE92CB6" w14:textId="4E69604E" w:rsidR="003048BE" w:rsidRDefault="003048BE" w:rsidP="00994789">
            <w:pPr>
              <w:spacing w:after="0" w:line="240" w:lineRule="auto"/>
              <w:rPr>
                <w:rFonts w:asciiTheme="minorHAnsi" w:hAnsiTheme="minorHAnsi" w:cs="Arial"/>
                <w:sz w:val="20"/>
                <w:szCs w:val="20"/>
              </w:rPr>
            </w:pPr>
            <w:r w:rsidRPr="00994789">
              <w:rPr>
                <w:rFonts w:ascii="Times New Roman" w:hAnsi="Times New Roman"/>
                <w:b/>
                <w:bCs/>
                <w:sz w:val="20"/>
                <w:szCs w:val="20"/>
              </w:rPr>
              <w:t xml:space="preserve">Mini Lesson:  </w:t>
            </w:r>
            <w:r w:rsidR="008E38F2" w:rsidRPr="00EE5DC9">
              <w:rPr>
                <w:rFonts w:asciiTheme="minorHAnsi" w:hAnsiTheme="minorHAnsi" w:cs="Arial"/>
                <w:b/>
                <w:sz w:val="20"/>
                <w:szCs w:val="20"/>
              </w:rPr>
              <w:t>Definition:</w:t>
            </w:r>
            <w:r w:rsidR="008E38F2" w:rsidRPr="00EE5DC9">
              <w:rPr>
                <w:rFonts w:asciiTheme="minorHAnsi" w:hAnsiTheme="minorHAnsi" w:cs="Arial"/>
                <w:sz w:val="20"/>
                <w:szCs w:val="20"/>
              </w:rPr>
              <w:t xml:space="preserve"> </w:t>
            </w:r>
            <w:r w:rsidR="008E38F2">
              <w:rPr>
                <w:rFonts w:asciiTheme="minorHAnsi" w:hAnsiTheme="minorHAnsi" w:cs="Arial"/>
                <w:sz w:val="20"/>
                <w:szCs w:val="20"/>
              </w:rPr>
              <w:t>Pragmatic or Pragmatism</w:t>
            </w:r>
            <w:r w:rsidR="008E38F2" w:rsidRPr="00EE5DC9">
              <w:rPr>
                <w:rFonts w:asciiTheme="minorHAnsi" w:hAnsiTheme="minorHAnsi" w:cs="Arial"/>
                <w:sz w:val="20"/>
                <w:szCs w:val="20"/>
              </w:rPr>
              <w:t>.</w:t>
            </w:r>
            <w:r w:rsidR="008E38F2">
              <w:rPr>
                <w:rFonts w:asciiTheme="minorHAnsi" w:hAnsiTheme="minorHAnsi" w:cs="Arial"/>
                <w:sz w:val="20"/>
                <w:szCs w:val="20"/>
              </w:rPr>
              <w:t xml:space="preserve"> </w:t>
            </w:r>
            <w:r w:rsidR="008E38F2" w:rsidRPr="008E38F2">
              <w:rPr>
                <w:rFonts w:asciiTheme="minorHAnsi" w:hAnsiTheme="minorHAnsi" w:cs="Arial"/>
                <w:b/>
                <w:sz w:val="20"/>
                <w:szCs w:val="20"/>
              </w:rPr>
              <w:t>Discussion:</w:t>
            </w:r>
            <w:r w:rsidR="008E38F2">
              <w:rPr>
                <w:rFonts w:asciiTheme="minorHAnsi" w:hAnsiTheme="minorHAnsi" w:cs="Arial"/>
                <w:sz w:val="20"/>
                <w:szCs w:val="20"/>
              </w:rPr>
              <w:t xml:space="preserve"> Do you see a pragmatic person in the book? Why?  </w:t>
            </w:r>
            <w:r w:rsidR="008E38F2" w:rsidRPr="00437468">
              <w:rPr>
                <w:rFonts w:asciiTheme="minorHAnsi" w:hAnsiTheme="minorHAnsi" w:cs="Arial"/>
                <w:b/>
                <w:sz w:val="20"/>
                <w:szCs w:val="20"/>
              </w:rPr>
              <w:t>Think</w:t>
            </w:r>
            <w:r w:rsidR="008E38F2">
              <w:rPr>
                <w:rFonts w:asciiTheme="minorHAnsi" w:hAnsiTheme="minorHAnsi" w:cs="Arial"/>
                <w:sz w:val="20"/>
                <w:szCs w:val="20"/>
              </w:rPr>
              <w:t xml:space="preserve"> about </w:t>
            </w:r>
            <w:proofErr w:type="spellStart"/>
            <w:r w:rsidR="008E38F2">
              <w:rPr>
                <w:rFonts w:asciiTheme="minorHAnsi" w:hAnsiTheme="minorHAnsi" w:cs="Arial"/>
                <w:sz w:val="20"/>
                <w:szCs w:val="20"/>
              </w:rPr>
              <w:t>Genia</w:t>
            </w:r>
            <w:proofErr w:type="spellEnd"/>
            <w:r w:rsidR="008E38F2">
              <w:rPr>
                <w:rFonts w:asciiTheme="minorHAnsi" w:hAnsiTheme="minorHAnsi" w:cs="Arial"/>
                <w:sz w:val="20"/>
                <w:szCs w:val="20"/>
              </w:rPr>
              <w:t xml:space="preserve">, the little girl in the red cap in Chapter 4. Write a paragraph about her life before she comes to the ghetto and </w:t>
            </w:r>
            <w:r w:rsidR="00314550">
              <w:rPr>
                <w:rFonts w:asciiTheme="minorHAnsi" w:hAnsiTheme="minorHAnsi" w:cs="Arial"/>
                <w:sz w:val="20"/>
                <w:szCs w:val="20"/>
              </w:rPr>
              <w:t xml:space="preserve">a paragraph </w:t>
            </w:r>
            <w:r w:rsidR="008E38F2">
              <w:rPr>
                <w:rFonts w:asciiTheme="minorHAnsi" w:hAnsiTheme="minorHAnsi" w:cs="Arial"/>
                <w:sz w:val="20"/>
                <w:szCs w:val="20"/>
              </w:rPr>
              <w:t>after she leaves it.</w:t>
            </w:r>
            <w:r w:rsidR="008E38F2" w:rsidRPr="00EE5DC9">
              <w:rPr>
                <w:rFonts w:asciiTheme="minorHAnsi" w:hAnsiTheme="minorHAnsi" w:cs="Arial"/>
                <w:sz w:val="20"/>
                <w:szCs w:val="20"/>
              </w:rPr>
              <w:t xml:space="preserve"> </w:t>
            </w:r>
          </w:p>
          <w:p w14:paraId="2E04936E" w14:textId="23156CCE" w:rsidR="001A3AE2" w:rsidRDefault="001A3AE2" w:rsidP="00994789">
            <w:pPr>
              <w:spacing w:after="0" w:line="240" w:lineRule="auto"/>
              <w:rPr>
                <w:rFonts w:asciiTheme="minorHAnsi" w:hAnsiTheme="minorHAnsi" w:cs="Arial"/>
                <w:sz w:val="20"/>
                <w:szCs w:val="20"/>
              </w:rPr>
            </w:pPr>
            <w:r w:rsidRPr="001A3AE2">
              <w:rPr>
                <w:rFonts w:asciiTheme="minorHAnsi" w:hAnsiTheme="minorHAnsi" w:cs="Arial"/>
                <w:b/>
                <w:sz w:val="20"/>
                <w:szCs w:val="20"/>
              </w:rPr>
              <w:t>Review</w:t>
            </w:r>
            <w:r>
              <w:rPr>
                <w:rFonts w:asciiTheme="minorHAnsi" w:hAnsiTheme="minorHAnsi" w:cs="Arial"/>
                <w:sz w:val="20"/>
                <w:szCs w:val="20"/>
              </w:rPr>
              <w:t xml:space="preserve"> Chapters 6-10.</w:t>
            </w:r>
          </w:p>
          <w:p w14:paraId="3BA0635B" w14:textId="01C3AA7F" w:rsidR="00314550" w:rsidRDefault="00314550" w:rsidP="00994789">
            <w:pPr>
              <w:spacing w:after="0" w:line="240" w:lineRule="auto"/>
              <w:rPr>
                <w:rFonts w:asciiTheme="minorHAnsi" w:hAnsiTheme="minorHAnsi" w:cs="Arial"/>
                <w:sz w:val="20"/>
                <w:szCs w:val="20"/>
              </w:rPr>
            </w:pPr>
            <w:r w:rsidRPr="00437468">
              <w:rPr>
                <w:rFonts w:asciiTheme="minorHAnsi" w:hAnsiTheme="minorHAnsi" w:cs="Arial"/>
                <w:b/>
                <w:sz w:val="20"/>
                <w:szCs w:val="20"/>
              </w:rPr>
              <w:t>Class</w:t>
            </w:r>
            <w:r>
              <w:rPr>
                <w:rFonts w:asciiTheme="minorHAnsi" w:hAnsiTheme="minorHAnsi" w:cs="Arial"/>
                <w:sz w:val="20"/>
                <w:szCs w:val="20"/>
              </w:rPr>
              <w:t xml:space="preserve"> will listen to Chapters 10-11.</w:t>
            </w:r>
          </w:p>
          <w:p w14:paraId="3172C3AE" w14:textId="147A4A4B" w:rsidR="00437468" w:rsidRDefault="00437468" w:rsidP="00994789">
            <w:pPr>
              <w:spacing w:after="0" w:line="240" w:lineRule="auto"/>
              <w:rPr>
                <w:rFonts w:ascii="Times New Roman" w:hAnsi="Times New Roman"/>
                <w:bCs/>
                <w:sz w:val="20"/>
                <w:szCs w:val="20"/>
              </w:rPr>
            </w:pPr>
            <w:r w:rsidRPr="00437468">
              <w:rPr>
                <w:rFonts w:asciiTheme="minorHAnsi" w:hAnsiTheme="minorHAnsi" w:cs="Arial"/>
                <w:b/>
                <w:sz w:val="20"/>
                <w:szCs w:val="20"/>
              </w:rPr>
              <w:t>Test:</w:t>
            </w:r>
            <w:r>
              <w:rPr>
                <w:rFonts w:asciiTheme="minorHAnsi" w:hAnsiTheme="minorHAnsi" w:cs="Arial"/>
                <w:sz w:val="20"/>
                <w:szCs w:val="20"/>
              </w:rPr>
              <w:t xml:space="preserve"> Quiz B</w:t>
            </w:r>
          </w:p>
          <w:p w14:paraId="58F60F23" w14:textId="77777777" w:rsidR="00C346D3" w:rsidRPr="00483A0E" w:rsidRDefault="00C346D3" w:rsidP="003048BE">
            <w:pPr>
              <w:spacing w:after="0" w:line="240" w:lineRule="auto"/>
              <w:rPr>
                <w:rFonts w:ascii="Times New Roman" w:hAnsi="Times New Roman"/>
                <w:sz w:val="20"/>
                <w:szCs w:val="20"/>
              </w:rPr>
            </w:pPr>
          </w:p>
          <w:p w14:paraId="0B64F393" w14:textId="77777777" w:rsidR="003048BE" w:rsidRPr="00483A0E" w:rsidRDefault="003048BE" w:rsidP="003048BE">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3AE0FD62" w14:textId="77777777" w:rsidR="003048BE" w:rsidRPr="00483A0E" w:rsidRDefault="003048BE" w:rsidP="003048BE">
            <w:pPr>
              <w:spacing w:after="0" w:line="240" w:lineRule="auto"/>
              <w:rPr>
                <w:rFonts w:ascii="Times New Roman" w:hAnsi="Times New Roman"/>
                <w:sz w:val="20"/>
                <w:szCs w:val="20"/>
              </w:rPr>
            </w:pPr>
          </w:p>
          <w:p w14:paraId="043353B0" w14:textId="760B44C8" w:rsidR="00E9755C" w:rsidRPr="00AE21EF" w:rsidRDefault="003048BE" w:rsidP="006F01A5">
            <w:pPr>
              <w:spacing w:after="0" w:line="240" w:lineRule="auto"/>
            </w:pPr>
            <w:r>
              <w:rPr>
                <w:rFonts w:ascii="Times New Roman" w:hAnsi="Times New Roman"/>
                <w:b/>
                <w:bCs/>
                <w:sz w:val="20"/>
                <w:szCs w:val="20"/>
              </w:rPr>
              <w:t xml:space="preserve">Resource/Materials: </w:t>
            </w:r>
            <w:r w:rsidR="00ED230E">
              <w:rPr>
                <w:rFonts w:ascii="Times New Roman" w:hAnsi="Times New Roman"/>
                <w:sz w:val="20"/>
                <w:szCs w:val="20"/>
              </w:rPr>
              <w:t>novel text</w:t>
            </w:r>
          </w:p>
        </w:tc>
        <w:tc>
          <w:tcPr>
            <w:tcW w:w="3240" w:type="dxa"/>
            <w:shd w:val="clear" w:color="auto" w:fill="auto"/>
          </w:tcPr>
          <w:p w14:paraId="440E34AA" w14:textId="77777777" w:rsidR="00437468" w:rsidRDefault="001465E5" w:rsidP="00DD317B">
            <w:pPr>
              <w:spacing w:after="0" w:line="240" w:lineRule="auto"/>
              <w:rPr>
                <w:color w:val="000000"/>
                <w:sz w:val="20"/>
                <w:szCs w:val="20"/>
              </w:rPr>
            </w:pPr>
            <w:r w:rsidRPr="00994789">
              <w:rPr>
                <w:rFonts w:ascii="Times New Roman" w:hAnsi="Times New Roman"/>
                <w:b/>
                <w:bCs/>
                <w:sz w:val="20"/>
                <w:szCs w:val="20"/>
              </w:rPr>
              <w:t>M</w:t>
            </w:r>
            <w:r w:rsidR="00E9755C" w:rsidRPr="00994789">
              <w:rPr>
                <w:rFonts w:ascii="Times New Roman" w:hAnsi="Times New Roman"/>
                <w:b/>
                <w:bCs/>
                <w:sz w:val="20"/>
                <w:szCs w:val="20"/>
              </w:rPr>
              <w:t xml:space="preserve">ini Lesson: </w:t>
            </w:r>
            <w:r w:rsidR="00314550" w:rsidRPr="00EE5DC9">
              <w:rPr>
                <w:rFonts w:asciiTheme="minorHAnsi" w:hAnsiTheme="minorHAnsi" w:cs="Arial"/>
                <w:b/>
                <w:sz w:val="20"/>
                <w:szCs w:val="20"/>
              </w:rPr>
              <w:t>Definition:</w:t>
            </w:r>
            <w:r w:rsidR="00314550" w:rsidRPr="00EE5DC9">
              <w:rPr>
                <w:rFonts w:asciiTheme="minorHAnsi" w:hAnsiTheme="minorHAnsi" w:cs="Arial"/>
                <w:sz w:val="20"/>
                <w:szCs w:val="20"/>
              </w:rPr>
              <w:t xml:space="preserve"> </w:t>
            </w:r>
            <w:proofErr w:type="spellStart"/>
            <w:r w:rsidR="00314550" w:rsidRPr="00314550">
              <w:rPr>
                <w:color w:val="000000"/>
                <w:sz w:val="20"/>
                <w:szCs w:val="20"/>
              </w:rPr>
              <w:t>Ostbahn</w:t>
            </w:r>
            <w:proofErr w:type="spellEnd"/>
            <w:r w:rsidR="00314550">
              <w:rPr>
                <w:color w:val="000000"/>
                <w:sz w:val="20"/>
                <w:szCs w:val="20"/>
              </w:rPr>
              <w:t>.</w:t>
            </w:r>
            <w:r w:rsidR="00314550" w:rsidRPr="00314550">
              <w:rPr>
                <w:color w:val="000000"/>
                <w:sz w:val="20"/>
                <w:szCs w:val="20"/>
              </w:rPr>
              <w:t xml:space="preserve"> </w:t>
            </w:r>
            <w:r w:rsidR="00437468" w:rsidRPr="00437468">
              <w:rPr>
                <w:b/>
                <w:color w:val="000000"/>
                <w:sz w:val="20"/>
                <w:szCs w:val="20"/>
              </w:rPr>
              <w:t>Make</w:t>
            </w:r>
            <w:r w:rsidR="00437468">
              <w:rPr>
                <w:color w:val="000000"/>
                <w:sz w:val="20"/>
                <w:szCs w:val="20"/>
              </w:rPr>
              <w:t xml:space="preserve"> a list. </w:t>
            </w:r>
            <w:r w:rsidR="00314550" w:rsidRPr="00314550">
              <w:rPr>
                <w:color w:val="000000"/>
                <w:sz w:val="20"/>
                <w:szCs w:val="20"/>
              </w:rPr>
              <w:t>What lands were considered the Incorporated Territories in 1939? What people were being moved, and from where to where? Make lists of everything you find. Can you find any numbers of people transported in 1939?</w:t>
            </w:r>
            <w:r w:rsidR="00314550">
              <w:rPr>
                <w:color w:val="000000"/>
                <w:sz w:val="20"/>
                <w:szCs w:val="20"/>
              </w:rPr>
              <w:t xml:space="preserve"> </w:t>
            </w:r>
            <w:r w:rsidR="00437468" w:rsidRPr="00437468">
              <w:rPr>
                <w:b/>
                <w:color w:val="000000"/>
                <w:sz w:val="20"/>
                <w:szCs w:val="20"/>
              </w:rPr>
              <w:t>Using</w:t>
            </w:r>
            <w:r w:rsidR="00437468" w:rsidRPr="00437468">
              <w:rPr>
                <w:color w:val="000000"/>
                <w:sz w:val="20"/>
                <w:szCs w:val="20"/>
              </w:rPr>
              <w:t xml:space="preserve"> the information from </w:t>
            </w:r>
            <w:r w:rsidR="00437468">
              <w:rPr>
                <w:color w:val="000000"/>
                <w:sz w:val="20"/>
                <w:szCs w:val="20"/>
              </w:rPr>
              <w:t>above</w:t>
            </w:r>
            <w:r w:rsidR="00437468" w:rsidRPr="00437468">
              <w:rPr>
                <w:color w:val="000000"/>
                <w:sz w:val="20"/>
                <w:szCs w:val="20"/>
              </w:rPr>
              <w:t xml:space="preserve">, </w:t>
            </w:r>
            <w:r w:rsidR="00437468">
              <w:rPr>
                <w:color w:val="000000"/>
                <w:sz w:val="20"/>
                <w:szCs w:val="20"/>
              </w:rPr>
              <w:t>color the</w:t>
            </w:r>
            <w:r w:rsidR="00437468" w:rsidRPr="00437468">
              <w:rPr>
                <w:color w:val="000000"/>
                <w:sz w:val="20"/>
                <w:szCs w:val="20"/>
              </w:rPr>
              <w:t xml:space="preserve"> map showing the Incorporated </w:t>
            </w:r>
            <w:r w:rsidR="00437468" w:rsidRPr="00437468">
              <w:rPr>
                <w:color w:val="000000"/>
                <w:sz w:val="20"/>
                <w:szCs w:val="20"/>
              </w:rPr>
              <w:t>Territories</w:t>
            </w:r>
            <w:r w:rsidR="00437468" w:rsidRPr="00437468">
              <w:rPr>
                <w:color w:val="000000"/>
                <w:sz w:val="20"/>
                <w:szCs w:val="20"/>
              </w:rPr>
              <w:t xml:space="preserve"> and </w:t>
            </w:r>
            <w:r w:rsidR="00437468">
              <w:rPr>
                <w:color w:val="000000"/>
                <w:sz w:val="20"/>
                <w:szCs w:val="20"/>
              </w:rPr>
              <w:t xml:space="preserve">date </w:t>
            </w:r>
            <w:r w:rsidR="00437468" w:rsidRPr="00437468">
              <w:rPr>
                <w:color w:val="000000"/>
                <w:sz w:val="20"/>
                <w:szCs w:val="20"/>
              </w:rPr>
              <w:t xml:space="preserve">when they came under German control. </w:t>
            </w:r>
            <w:r w:rsidR="00437468">
              <w:rPr>
                <w:color w:val="000000"/>
                <w:sz w:val="20"/>
                <w:szCs w:val="20"/>
              </w:rPr>
              <w:t>Then</w:t>
            </w:r>
            <w:r w:rsidR="00437468" w:rsidRPr="00437468">
              <w:rPr>
                <w:color w:val="000000"/>
                <w:sz w:val="20"/>
                <w:szCs w:val="20"/>
              </w:rPr>
              <w:t xml:space="preserve"> draw the </w:t>
            </w:r>
            <w:proofErr w:type="spellStart"/>
            <w:r w:rsidR="00437468" w:rsidRPr="00437468">
              <w:rPr>
                <w:color w:val="000000"/>
                <w:sz w:val="20"/>
                <w:szCs w:val="20"/>
              </w:rPr>
              <w:t>Ostbahn</w:t>
            </w:r>
            <w:proofErr w:type="spellEnd"/>
            <w:r w:rsidR="00437468" w:rsidRPr="00437468">
              <w:rPr>
                <w:color w:val="000000"/>
                <w:sz w:val="20"/>
                <w:szCs w:val="20"/>
              </w:rPr>
              <w:t xml:space="preserve"> lines. How many come to </w:t>
            </w:r>
            <w:proofErr w:type="spellStart"/>
            <w:r w:rsidR="00437468" w:rsidRPr="00437468">
              <w:rPr>
                <w:color w:val="000000"/>
                <w:sz w:val="20"/>
                <w:szCs w:val="20"/>
              </w:rPr>
              <w:t>Mogilska</w:t>
            </w:r>
            <w:proofErr w:type="spellEnd"/>
            <w:r w:rsidR="00437468" w:rsidRPr="00437468">
              <w:rPr>
                <w:color w:val="000000"/>
                <w:sz w:val="20"/>
                <w:szCs w:val="20"/>
              </w:rPr>
              <w:t>, and from where? Can you find any documentation of how many Jews were "resettled" in 1939?</w:t>
            </w:r>
            <w:r w:rsidR="00437468">
              <w:rPr>
                <w:color w:val="000000"/>
                <w:sz w:val="20"/>
                <w:szCs w:val="20"/>
              </w:rPr>
              <w:t xml:space="preserve"> List the information on the back of the map. </w:t>
            </w:r>
            <w:r w:rsidR="00437468" w:rsidRPr="00437468">
              <w:rPr>
                <w:b/>
                <w:color w:val="000000"/>
                <w:sz w:val="20"/>
                <w:szCs w:val="20"/>
              </w:rPr>
              <w:t>Analyze</w:t>
            </w:r>
            <w:r w:rsidR="00437468" w:rsidRPr="00437468">
              <w:rPr>
                <w:color w:val="000000"/>
                <w:sz w:val="20"/>
                <w:szCs w:val="20"/>
              </w:rPr>
              <w:t xml:space="preserve"> why Schindler might have invited each man to the dinner party, and what he may have discovered based on the conversation</w:t>
            </w:r>
            <w:r w:rsidR="00437468">
              <w:rPr>
                <w:color w:val="000000"/>
                <w:sz w:val="20"/>
                <w:szCs w:val="20"/>
              </w:rPr>
              <w:t xml:space="preserve"> </w:t>
            </w:r>
            <w:r w:rsidR="00437468" w:rsidRPr="00437468">
              <w:rPr>
                <w:color w:val="000000"/>
                <w:sz w:val="20"/>
                <w:szCs w:val="20"/>
              </w:rPr>
              <w:t>at the end of Chapter 5. Do you think Oskar Schindler invited these men to dinner because he liked them? If not, what in the conversation or prose tells you about at least the possibility of another reason? Do you see a reaction in Schindler regarding the information about the transportation of the Jews? Write at least two paragraphs answering the above questions, and use at least one specific reference from Chapter 5 in each paragraph, citing page numbers from your book.</w:t>
            </w:r>
          </w:p>
          <w:p w14:paraId="5DD86F96" w14:textId="00AABF1F" w:rsidR="009C5633" w:rsidRPr="00483A0E" w:rsidRDefault="00437468" w:rsidP="00DD317B">
            <w:pPr>
              <w:spacing w:after="0" w:line="240" w:lineRule="auto"/>
              <w:rPr>
                <w:rFonts w:ascii="Times New Roman" w:hAnsi="Times New Roman"/>
                <w:sz w:val="20"/>
                <w:szCs w:val="20"/>
              </w:rPr>
            </w:pPr>
            <w:r w:rsidRPr="00437468">
              <w:rPr>
                <w:b/>
                <w:color w:val="000000"/>
                <w:sz w:val="20"/>
                <w:szCs w:val="20"/>
              </w:rPr>
              <w:t>Class</w:t>
            </w:r>
            <w:r>
              <w:rPr>
                <w:color w:val="000000"/>
                <w:sz w:val="20"/>
                <w:szCs w:val="20"/>
              </w:rPr>
              <w:t xml:space="preserve"> will listen to Chapters 12-13.</w:t>
            </w:r>
            <w:r w:rsidR="00314550">
              <w:rPr>
                <w:color w:val="000000"/>
                <w:sz w:val="24"/>
                <w:szCs w:val="24"/>
              </w:rPr>
              <w:br/>
            </w:r>
          </w:p>
          <w:p w14:paraId="701AEC9C" w14:textId="77777777" w:rsidR="00E9755C" w:rsidRPr="00483A0E" w:rsidRDefault="00E9755C" w:rsidP="00DD317B">
            <w:pPr>
              <w:spacing w:after="0" w:line="240" w:lineRule="auto"/>
              <w:rPr>
                <w:rFonts w:ascii="Times New Roman" w:hAnsi="Times New Roman"/>
                <w:b/>
                <w:sz w:val="20"/>
                <w:szCs w:val="20"/>
              </w:rPr>
            </w:pPr>
            <w:r w:rsidRPr="00483A0E">
              <w:rPr>
                <w:rFonts w:ascii="Times New Roman" w:hAnsi="Times New Roman"/>
                <w:b/>
                <w:bCs/>
                <w:sz w:val="20"/>
                <w:szCs w:val="20"/>
              </w:rPr>
              <w:t xml:space="preserve">Activating Strategies: </w:t>
            </w:r>
            <w:r w:rsidRPr="00483A0E">
              <w:rPr>
                <w:rFonts w:ascii="Times New Roman" w:hAnsi="Times New Roman"/>
                <w:sz w:val="20"/>
                <w:szCs w:val="20"/>
              </w:rPr>
              <w:t>Previous lessons</w:t>
            </w:r>
          </w:p>
          <w:p w14:paraId="53F40678" w14:textId="77777777" w:rsidR="00E9755C" w:rsidRPr="00483A0E" w:rsidRDefault="00E9755C" w:rsidP="00DD317B">
            <w:pPr>
              <w:spacing w:after="0" w:line="240" w:lineRule="auto"/>
              <w:rPr>
                <w:rFonts w:ascii="Times New Roman" w:hAnsi="Times New Roman"/>
                <w:sz w:val="20"/>
                <w:szCs w:val="20"/>
              </w:rPr>
            </w:pPr>
          </w:p>
          <w:p w14:paraId="6181C602" w14:textId="484069DF" w:rsidR="00E9755C" w:rsidRPr="004761EB" w:rsidRDefault="00E9755C" w:rsidP="004E7B38">
            <w:pPr>
              <w:spacing w:after="0" w:line="240" w:lineRule="auto"/>
            </w:pPr>
            <w:r w:rsidRPr="00483A0E">
              <w:rPr>
                <w:rFonts w:ascii="Times New Roman" w:hAnsi="Times New Roman"/>
                <w:b/>
                <w:bCs/>
                <w:sz w:val="20"/>
                <w:szCs w:val="20"/>
              </w:rPr>
              <w:t xml:space="preserve">Resource/Materials: </w:t>
            </w:r>
            <w:r w:rsidR="004E7B38">
              <w:rPr>
                <w:rFonts w:ascii="Times New Roman" w:hAnsi="Times New Roman"/>
                <w:sz w:val="20"/>
                <w:szCs w:val="20"/>
              </w:rPr>
              <w:t>novel text</w:t>
            </w:r>
          </w:p>
        </w:tc>
        <w:tc>
          <w:tcPr>
            <w:tcW w:w="2898" w:type="dxa"/>
            <w:shd w:val="clear" w:color="auto" w:fill="auto"/>
          </w:tcPr>
          <w:p w14:paraId="1647988D" w14:textId="539200A1" w:rsidR="00994789" w:rsidRPr="00994789" w:rsidRDefault="00E9755C" w:rsidP="00994789">
            <w:pPr>
              <w:spacing w:after="0" w:line="240" w:lineRule="auto"/>
              <w:rPr>
                <w:rFonts w:ascii="Arial" w:hAnsi="Arial" w:cs="Arial"/>
                <w:sz w:val="20"/>
                <w:szCs w:val="20"/>
              </w:rPr>
            </w:pPr>
            <w:r w:rsidRPr="00994789">
              <w:rPr>
                <w:b/>
                <w:bCs/>
              </w:rPr>
              <w:lastRenderedPageBreak/>
              <w:t xml:space="preserve">Mini Lesson:  </w:t>
            </w:r>
            <w:r w:rsidR="00F00DF4">
              <w:rPr>
                <w:b/>
                <w:bCs/>
              </w:rPr>
              <w:t xml:space="preserve">Class </w:t>
            </w:r>
            <w:r w:rsidR="00F00DF4">
              <w:rPr>
                <w:bCs/>
              </w:rPr>
              <w:t xml:space="preserve">will listen to Chapters 14-15. </w:t>
            </w:r>
            <w:r w:rsidR="00994789" w:rsidRPr="00F00DF4">
              <w:rPr>
                <w:rFonts w:ascii="Arial" w:hAnsi="Arial" w:cs="Arial"/>
                <w:b/>
                <w:sz w:val="20"/>
                <w:szCs w:val="20"/>
              </w:rPr>
              <w:t xml:space="preserve">Students </w:t>
            </w:r>
            <w:r w:rsidR="00994789" w:rsidRPr="00994789">
              <w:rPr>
                <w:rFonts w:ascii="Arial" w:hAnsi="Arial" w:cs="Arial"/>
                <w:sz w:val="20"/>
                <w:szCs w:val="20"/>
              </w:rPr>
              <w:t xml:space="preserve">will </w:t>
            </w:r>
            <w:r w:rsidR="00F00DF4">
              <w:rPr>
                <w:rFonts w:ascii="Arial" w:hAnsi="Arial" w:cs="Arial"/>
                <w:sz w:val="20"/>
                <w:szCs w:val="20"/>
              </w:rPr>
              <w:t>complete any missing work</w:t>
            </w:r>
            <w:r w:rsidR="00994789" w:rsidRPr="00994789">
              <w:rPr>
                <w:rFonts w:ascii="Arial" w:hAnsi="Arial" w:cs="Arial"/>
                <w:sz w:val="20"/>
                <w:szCs w:val="20"/>
              </w:rPr>
              <w:t>.</w:t>
            </w:r>
          </w:p>
          <w:p w14:paraId="50B36B40" w14:textId="77777777" w:rsidR="00994789" w:rsidRPr="00D640B7" w:rsidRDefault="00994789" w:rsidP="00994789">
            <w:pPr>
              <w:spacing w:after="0" w:line="240" w:lineRule="auto"/>
              <w:rPr>
                <w:bCs/>
              </w:rPr>
            </w:pPr>
          </w:p>
          <w:p w14:paraId="23F286F4" w14:textId="77777777" w:rsidR="00E9755C" w:rsidRDefault="00E9755C" w:rsidP="004C44D6">
            <w:pPr>
              <w:spacing w:after="0" w:line="240" w:lineRule="auto"/>
            </w:pPr>
            <w:r w:rsidRPr="76AF291C">
              <w:rPr>
                <w:b/>
                <w:bCs/>
              </w:rPr>
              <w:t xml:space="preserve">Activating Strategies:  </w:t>
            </w:r>
            <w:r>
              <w:t>Previous lessons</w:t>
            </w:r>
          </w:p>
          <w:p w14:paraId="2A2FFEC8" w14:textId="77777777" w:rsidR="00E9755C" w:rsidRPr="008E1745" w:rsidRDefault="00E9755C" w:rsidP="004C44D6">
            <w:pPr>
              <w:spacing w:after="0" w:line="240" w:lineRule="auto"/>
            </w:pPr>
          </w:p>
          <w:p w14:paraId="0FA345B1" w14:textId="06BD5952" w:rsidR="00E9755C" w:rsidRPr="00F7441A" w:rsidRDefault="00E9755C" w:rsidP="00B628C5">
            <w:pPr>
              <w:spacing w:after="0" w:line="240" w:lineRule="auto"/>
            </w:pPr>
            <w:r w:rsidRPr="76AF291C">
              <w:rPr>
                <w:b/>
                <w:bCs/>
              </w:rPr>
              <w:t>Resource/Materials</w:t>
            </w:r>
            <w:r>
              <w:rPr>
                <w:b/>
                <w:bCs/>
              </w:rPr>
              <w:t xml:space="preserve">: </w:t>
            </w:r>
            <w:r w:rsidR="00B628C5">
              <w:t>novel text</w:t>
            </w:r>
          </w:p>
        </w:tc>
      </w:tr>
      <w:tr w:rsidR="004E7B38" w:rsidRPr="006512A7" w14:paraId="1E5C6E48" w14:textId="77777777" w:rsidTr="00F00DF4">
        <w:trPr>
          <w:trHeight w:val="1178"/>
        </w:trPr>
        <w:tc>
          <w:tcPr>
            <w:tcW w:w="2988" w:type="dxa"/>
            <w:shd w:val="clear" w:color="auto" w:fill="auto"/>
          </w:tcPr>
          <w:p w14:paraId="6B1E1936" w14:textId="533DB112" w:rsidR="00365856" w:rsidRDefault="00365856" w:rsidP="00365856">
            <w:pPr>
              <w:spacing w:after="0" w:line="240" w:lineRule="auto"/>
              <w:rPr>
                <w:b/>
              </w:rPr>
            </w:pPr>
            <w:r>
              <w:rPr>
                <w:b/>
              </w:rPr>
              <w:lastRenderedPageBreak/>
              <w:t>Differentiation:</w:t>
            </w:r>
          </w:p>
          <w:p w14:paraId="7CBA2F37" w14:textId="77777777" w:rsidR="00365856" w:rsidRDefault="00365856" w:rsidP="00365856">
            <w:pPr>
              <w:spacing w:after="0" w:line="240" w:lineRule="auto"/>
              <w:rPr>
                <w:i/>
                <w:sz w:val="18"/>
              </w:rPr>
            </w:pPr>
            <w:r w:rsidRPr="76AF291C">
              <w:rPr>
                <w:i/>
                <w:iCs/>
                <w:sz w:val="18"/>
                <w:szCs w:val="18"/>
              </w:rPr>
              <w:t xml:space="preserve">Content/Process/Product: </w:t>
            </w:r>
            <w:r w:rsidRPr="00151957">
              <w:rPr>
                <w:iCs/>
                <w:sz w:val="18"/>
                <w:szCs w:val="18"/>
              </w:rPr>
              <w:t>None</w:t>
            </w:r>
          </w:p>
          <w:p w14:paraId="0DB241E7" w14:textId="70514AC3" w:rsidR="00365856" w:rsidRDefault="00365856" w:rsidP="00365856">
            <w:pPr>
              <w:spacing w:after="0" w:line="240" w:lineRule="auto"/>
              <w:rPr>
                <w:i/>
                <w:sz w:val="18"/>
              </w:rPr>
            </w:pPr>
            <w:r w:rsidRPr="76AF291C">
              <w:rPr>
                <w:i/>
                <w:iCs/>
                <w:sz w:val="18"/>
                <w:szCs w:val="18"/>
              </w:rPr>
              <w:t xml:space="preserve">Grouping Strategy: </w:t>
            </w:r>
            <w:r w:rsidR="005467B1">
              <w:rPr>
                <w:sz w:val="18"/>
                <w:szCs w:val="18"/>
              </w:rPr>
              <w:t>Individual</w:t>
            </w:r>
          </w:p>
          <w:p w14:paraId="0A96E435" w14:textId="77777777" w:rsidR="00365856" w:rsidRPr="00FD07BD" w:rsidRDefault="00365856" w:rsidP="00365856">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746D3AA2" w14:textId="2F70205F" w:rsidR="00E9755C" w:rsidRPr="001C5DF8" w:rsidRDefault="00E9755C" w:rsidP="00CE494A">
            <w:pPr>
              <w:spacing w:after="0" w:line="240" w:lineRule="auto"/>
              <w:rPr>
                <w:i/>
                <w:sz w:val="18"/>
              </w:rPr>
            </w:pPr>
          </w:p>
        </w:tc>
        <w:tc>
          <w:tcPr>
            <w:tcW w:w="2880" w:type="dxa"/>
            <w:gridSpan w:val="2"/>
            <w:shd w:val="clear" w:color="auto" w:fill="auto"/>
          </w:tcPr>
          <w:p w14:paraId="04CA9644" w14:textId="77777777" w:rsidR="00FF230F" w:rsidRDefault="00FF230F" w:rsidP="00FF230F">
            <w:pPr>
              <w:spacing w:after="0" w:line="240" w:lineRule="auto"/>
              <w:rPr>
                <w:b/>
              </w:rPr>
            </w:pPr>
            <w:r>
              <w:rPr>
                <w:b/>
              </w:rPr>
              <w:t>Differentiation:</w:t>
            </w:r>
          </w:p>
          <w:p w14:paraId="6AF35451" w14:textId="77777777" w:rsidR="00FF230F" w:rsidRDefault="00FF230F" w:rsidP="00FF230F">
            <w:pPr>
              <w:spacing w:after="0" w:line="240" w:lineRule="auto"/>
              <w:rPr>
                <w:i/>
                <w:sz w:val="18"/>
              </w:rPr>
            </w:pPr>
            <w:r w:rsidRPr="76AF291C">
              <w:rPr>
                <w:i/>
                <w:iCs/>
                <w:sz w:val="18"/>
                <w:szCs w:val="18"/>
              </w:rPr>
              <w:t xml:space="preserve">Content/Process/Product: </w:t>
            </w:r>
            <w:r w:rsidRPr="00151957">
              <w:rPr>
                <w:iCs/>
                <w:sz w:val="18"/>
                <w:szCs w:val="18"/>
              </w:rPr>
              <w:t>None</w:t>
            </w:r>
          </w:p>
          <w:p w14:paraId="13F68850" w14:textId="7A38AD1D" w:rsidR="00FF230F" w:rsidRDefault="00FF230F" w:rsidP="00FF230F">
            <w:pPr>
              <w:spacing w:after="0" w:line="240" w:lineRule="auto"/>
              <w:rPr>
                <w:i/>
                <w:sz w:val="18"/>
              </w:rPr>
            </w:pPr>
            <w:r w:rsidRPr="76AF291C">
              <w:rPr>
                <w:i/>
                <w:iCs/>
                <w:sz w:val="18"/>
                <w:szCs w:val="18"/>
              </w:rPr>
              <w:t xml:space="preserve">Grouping Strategy: </w:t>
            </w:r>
            <w:r w:rsidR="00DB3B35">
              <w:rPr>
                <w:sz w:val="18"/>
                <w:szCs w:val="18"/>
              </w:rPr>
              <w:t>Individual</w:t>
            </w:r>
          </w:p>
          <w:p w14:paraId="73D8134A" w14:textId="77777777" w:rsidR="00FF230F" w:rsidRPr="00FD07BD" w:rsidRDefault="00FF230F" w:rsidP="00FF230F">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6704F959" w14:textId="2CB7086A" w:rsidR="00E9755C" w:rsidRPr="00D139D9" w:rsidRDefault="00E9755C" w:rsidP="005B4D6D">
            <w:pPr>
              <w:spacing w:after="0" w:line="240" w:lineRule="auto"/>
            </w:pPr>
          </w:p>
        </w:tc>
        <w:tc>
          <w:tcPr>
            <w:tcW w:w="2610" w:type="dxa"/>
            <w:shd w:val="clear" w:color="auto" w:fill="auto"/>
          </w:tcPr>
          <w:p w14:paraId="5C96CD05" w14:textId="77777777" w:rsidR="00E9755C" w:rsidRDefault="00E9755C" w:rsidP="00BA3F5E">
            <w:pPr>
              <w:spacing w:after="0" w:line="240" w:lineRule="auto"/>
              <w:rPr>
                <w:b/>
              </w:rPr>
            </w:pPr>
            <w:r>
              <w:rPr>
                <w:b/>
              </w:rPr>
              <w:t>Differentiation:</w:t>
            </w:r>
          </w:p>
          <w:p w14:paraId="20441894" w14:textId="4079C721" w:rsidR="00E9755C" w:rsidRDefault="00E9755C" w:rsidP="00BA3F5E">
            <w:pPr>
              <w:spacing w:after="0" w:line="240" w:lineRule="auto"/>
              <w:rPr>
                <w:i/>
                <w:sz w:val="18"/>
              </w:rPr>
            </w:pPr>
            <w:r w:rsidRPr="76AF291C">
              <w:rPr>
                <w:i/>
                <w:iCs/>
                <w:sz w:val="18"/>
                <w:szCs w:val="18"/>
              </w:rPr>
              <w:t xml:space="preserve">Content/Process/Product: </w:t>
            </w:r>
            <w:r w:rsidRPr="00151957">
              <w:rPr>
                <w:iCs/>
                <w:sz w:val="18"/>
                <w:szCs w:val="18"/>
              </w:rPr>
              <w:t>None</w:t>
            </w:r>
          </w:p>
          <w:p w14:paraId="6F6F9E7C" w14:textId="1F29DE20" w:rsidR="00E9755C" w:rsidRDefault="00E9755C" w:rsidP="00BA3F5E">
            <w:pPr>
              <w:spacing w:after="0" w:line="240" w:lineRule="auto"/>
              <w:rPr>
                <w:i/>
                <w:sz w:val="18"/>
              </w:rPr>
            </w:pPr>
            <w:r w:rsidRPr="76AF291C">
              <w:rPr>
                <w:i/>
                <w:iCs/>
                <w:sz w:val="18"/>
                <w:szCs w:val="18"/>
              </w:rPr>
              <w:t xml:space="preserve">Grouping Strategy: </w:t>
            </w:r>
            <w:r w:rsidR="002F4F3A">
              <w:rPr>
                <w:sz w:val="18"/>
                <w:szCs w:val="18"/>
              </w:rPr>
              <w:t>Individual</w:t>
            </w:r>
          </w:p>
          <w:p w14:paraId="281FE825" w14:textId="2F233D85" w:rsidR="00E9755C" w:rsidRPr="00FD07BD" w:rsidRDefault="00E9755C" w:rsidP="00BA3F5E">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None</w:t>
            </w:r>
          </w:p>
          <w:p w14:paraId="524F1610" w14:textId="77777777" w:rsidR="00E9755C" w:rsidRPr="003C1AA7" w:rsidRDefault="00E9755C" w:rsidP="00D139D9">
            <w:pPr>
              <w:spacing w:after="0" w:line="240" w:lineRule="auto"/>
              <w:rPr>
                <w:rFonts w:ascii="Bell MT" w:hAnsi="Bell MT"/>
                <w:sz w:val="18"/>
                <w:szCs w:val="18"/>
              </w:rPr>
            </w:pPr>
          </w:p>
        </w:tc>
        <w:tc>
          <w:tcPr>
            <w:tcW w:w="3240" w:type="dxa"/>
            <w:shd w:val="clear" w:color="auto" w:fill="auto"/>
          </w:tcPr>
          <w:p w14:paraId="22FF1F5A" w14:textId="77777777" w:rsidR="00E9755C" w:rsidRDefault="00E9755C" w:rsidP="00DD317B">
            <w:pPr>
              <w:spacing w:after="0" w:line="240" w:lineRule="auto"/>
              <w:rPr>
                <w:b/>
              </w:rPr>
            </w:pPr>
            <w:r>
              <w:rPr>
                <w:b/>
              </w:rPr>
              <w:t>Differentiation:</w:t>
            </w:r>
          </w:p>
          <w:p w14:paraId="3062763F" w14:textId="77777777" w:rsidR="00E9755C" w:rsidRDefault="00E9755C" w:rsidP="00DD317B">
            <w:pPr>
              <w:spacing w:after="0" w:line="240" w:lineRule="auto"/>
              <w:rPr>
                <w:i/>
                <w:sz w:val="18"/>
              </w:rPr>
            </w:pPr>
            <w:r w:rsidRPr="76AF291C">
              <w:rPr>
                <w:i/>
                <w:iCs/>
                <w:sz w:val="18"/>
                <w:szCs w:val="18"/>
              </w:rPr>
              <w:t xml:space="preserve">Content/Process/Product: </w:t>
            </w:r>
            <w:r w:rsidRPr="00151957">
              <w:rPr>
                <w:iCs/>
                <w:sz w:val="18"/>
                <w:szCs w:val="18"/>
              </w:rPr>
              <w:t>None</w:t>
            </w:r>
          </w:p>
          <w:p w14:paraId="4C5F0B5A" w14:textId="19DB2222" w:rsidR="00E9755C" w:rsidRDefault="00E9755C" w:rsidP="00DD317B">
            <w:pPr>
              <w:spacing w:after="0" w:line="240" w:lineRule="auto"/>
              <w:rPr>
                <w:i/>
                <w:sz w:val="18"/>
              </w:rPr>
            </w:pPr>
            <w:r w:rsidRPr="76AF291C">
              <w:rPr>
                <w:i/>
                <w:iCs/>
                <w:sz w:val="18"/>
                <w:szCs w:val="18"/>
              </w:rPr>
              <w:t xml:space="preserve">Grouping Strategy: </w:t>
            </w:r>
            <w:r w:rsidR="009C5633">
              <w:rPr>
                <w:sz w:val="18"/>
                <w:szCs w:val="18"/>
              </w:rPr>
              <w:t>Peer</w:t>
            </w:r>
            <w:bookmarkStart w:id="0" w:name="_GoBack"/>
            <w:bookmarkEnd w:id="0"/>
          </w:p>
          <w:p w14:paraId="75436BEF" w14:textId="44F3B833" w:rsidR="00E9755C" w:rsidRPr="00FD07BD" w:rsidRDefault="00E9755C" w:rsidP="00DD317B">
            <w:pPr>
              <w:spacing w:after="0" w:line="240" w:lineRule="auto"/>
              <w:rPr>
                <w:rFonts w:ascii="Bell MT" w:hAnsi="Bell MT"/>
                <w:b/>
                <w:i/>
                <w:sz w:val="18"/>
                <w:szCs w:val="18"/>
              </w:rPr>
            </w:pPr>
            <w:r w:rsidRPr="76AF291C">
              <w:rPr>
                <w:i/>
                <w:iCs/>
                <w:sz w:val="18"/>
                <w:szCs w:val="18"/>
              </w:rPr>
              <w:t>Assessment:</w:t>
            </w:r>
            <w:r w:rsidRPr="00151957">
              <w:rPr>
                <w:iCs/>
                <w:sz w:val="18"/>
                <w:szCs w:val="18"/>
              </w:rPr>
              <w:t xml:space="preserve"> </w:t>
            </w:r>
            <w:r w:rsidR="00DD317B">
              <w:rPr>
                <w:iCs/>
                <w:sz w:val="18"/>
                <w:szCs w:val="18"/>
              </w:rPr>
              <w:t>None</w:t>
            </w:r>
          </w:p>
          <w:p w14:paraId="3ED21CBD" w14:textId="18B2EB71" w:rsidR="00E9755C" w:rsidRPr="00F73B7F" w:rsidRDefault="00E9755C" w:rsidP="00230173">
            <w:pPr>
              <w:spacing w:after="0" w:line="240" w:lineRule="auto"/>
              <w:rPr>
                <w:sz w:val="18"/>
              </w:rPr>
            </w:pPr>
          </w:p>
        </w:tc>
        <w:tc>
          <w:tcPr>
            <w:tcW w:w="2898" w:type="dxa"/>
            <w:shd w:val="clear" w:color="auto" w:fill="auto"/>
          </w:tcPr>
          <w:p w14:paraId="3D067665" w14:textId="569C3594" w:rsidR="00E9755C" w:rsidRDefault="00E9755C" w:rsidP="6AD6690F">
            <w:pPr>
              <w:spacing w:after="0" w:line="240" w:lineRule="auto"/>
            </w:pPr>
            <w:r w:rsidRPr="6AD6690F">
              <w:rPr>
                <w:b/>
                <w:bCs/>
              </w:rPr>
              <w:t>Differentiation:</w:t>
            </w:r>
          </w:p>
          <w:p w14:paraId="7E0D593A" w14:textId="57478052" w:rsidR="00E9755C" w:rsidRDefault="00E9755C" w:rsidP="6AD6690F">
            <w:pPr>
              <w:spacing w:after="0" w:line="240" w:lineRule="auto"/>
            </w:pPr>
            <w:r w:rsidRPr="76AF291C">
              <w:rPr>
                <w:i/>
                <w:iCs/>
                <w:sz w:val="18"/>
                <w:szCs w:val="18"/>
              </w:rPr>
              <w:t>Content/Process/Product:</w:t>
            </w:r>
            <w:r>
              <w:rPr>
                <w:i/>
                <w:iCs/>
                <w:sz w:val="18"/>
                <w:szCs w:val="18"/>
              </w:rPr>
              <w:t xml:space="preserve"> </w:t>
            </w:r>
            <w:r>
              <w:rPr>
                <w:sz w:val="18"/>
                <w:szCs w:val="18"/>
              </w:rPr>
              <w:t>None</w:t>
            </w:r>
          </w:p>
          <w:p w14:paraId="485FC3C7" w14:textId="4EED62AD" w:rsidR="00E9755C" w:rsidRDefault="00E9755C" w:rsidP="6AD6690F">
            <w:pPr>
              <w:spacing w:after="0" w:line="240" w:lineRule="auto"/>
            </w:pPr>
            <w:r w:rsidRPr="6AD6690F">
              <w:rPr>
                <w:i/>
                <w:iCs/>
                <w:sz w:val="18"/>
                <w:szCs w:val="18"/>
              </w:rPr>
              <w:t xml:space="preserve">Grouping Strategy: </w:t>
            </w:r>
            <w:r w:rsidR="00436F72">
              <w:rPr>
                <w:sz w:val="18"/>
                <w:szCs w:val="18"/>
              </w:rPr>
              <w:t>Group</w:t>
            </w:r>
          </w:p>
          <w:p w14:paraId="79ABF504" w14:textId="7FB1A26E" w:rsidR="00E9755C" w:rsidRDefault="00E9755C" w:rsidP="6AD6690F">
            <w:pPr>
              <w:spacing w:after="0" w:line="240" w:lineRule="auto"/>
            </w:pPr>
            <w:r w:rsidRPr="76AF291C">
              <w:rPr>
                <w:i/>
                <w:iCs/>
                <w:sz w:val="18"/>
                <w:szCs w:val="18"/>
              </w:rPr>
              <w:t>Assessment:</w:t>
            </w:r>
            <w:r w:rsidRPr="76AF291C">
              <w:rPr>
                <w:sz w:val="18"/>
                <w:szCs w:val="18"/>
              </w:rPr>
              <w:t xml:space="preserve"> </w:t>
            </w:r>
            <w:r>
              <w:rPr>
                <w:sz w:val="18"/>
                <w:szCs w:val="18"/>
              </w:rPr>
              <w:t>None</w:t>
            </w:r>
          </w:p>
          <w:p w14:paraId="6366CAE8" w14:textId="77777777" w:rsidR="00E9755C" w:rsidRPr="00FD07BD" w:rsidRDefault="00E9755C" w:rsidP="00FF7733">
            <w:pPr>
              <w:spacing w:after="0" w:line="240" w:lineRule="auto"/>
              <w:rPr>
                <w:rFonts w:ascii="Bell MT" w:hAnsi="Bell MT"/>
                <w:b/>
                <w:i/>
                <w:sz w:val="18"/>
                <w:szCs w:val="18"/>
              </w:rPr>
            </w:pPr>
          </w:p>
        </w:tc>
      </w:tr>
      <w:tr w:rsidR="004E7B38" w:rsidRPr="006512A7" w14:paraId="35FA3251" w14:textId="77777777" w:rsidTr="00F00DF4">
        <w:trPr>
          <w:trHeight w:val="1286"/>
        </w:trPr>
        <w:tc>
          <w:tcPr>
            <w:tcW w:w="2988" w:type="dxa"/>
            <w:shd w:val="clear" w:color="auto" w:fill="auto"/>
          </w:tcPr>
          <w:p w14:paraId="3A1646F0" w14:textId="77777777" w:rsidR="00365856" w:rsidRPr="006512A7" w:rsidRDefault="00365856" w:rsidP="00365856">
            <w:pPr>
              <w:spacing w:after="0" w:line="240" w:lineRule="auto"/>
              <w:rPr>
                <w:b/>
              </w:rPr>
            </w:pPr>
            <w:r w:rsidRPr="006512A7">
              <w:rPr>
                <w:b/>
              </w:rPr>
              <w:t>Assessment:</w:t>
            </w:r>
          </w:p>
          <w:p w14:paraId="03AC2CF9"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F460061"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3B8984B8" w14:textId="77777777" w:rsidR="00365856" w:rsidRPr="00BA49DC" w:rsidRDefault="00365856" w:rsidP="00365856">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25B56DDF" w14:textId="77777777" w:rsidR="00365856" w:rsidRPr="00BA49DC" w:rsidRDefault="00365856" w:rsidP="00365856">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C44D47C" w14:textId="77777777" w:rsidR="00365856" w:rsidRPr="00BA49DC" w:rsidRDefault="00365856" w:rsidP="00365856">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303EA10E" w14:textId="224039CF" w:rsidR="00E9755C" w:rsidRPr="006512A7" w:rsidRDefault="00E9755C" w:rsidP="00EA4A2B">
            <w:pPr>
              <w:spacing w:after="0" w:line="240" w:lineRule="auto"/>
              <w:rPr>
                <w:b/>
              </w:rPr>
            </w:pPr>
          </w:p>
        </w:tc>
        <w:tc>
          <w:tcPr>
            <w:tcW w:w="2880" w:type="dxa"/>
            <w:gridSpan w:val="2"/>
            <w:shd w:val="clear" w:color="auto" w:fill="auto"/>
          </w:tcPr>
          <w:p w14:paraId="2EE5792B" w14:textId="77777777" w:rsidR="00381764" w:rsidRPr="006512A7" w:rsidRDefault="00381764" w:rsidP="00381764">
            <w:pPr>
              <w:spacing w:after="0" w:line="240" w:lineRule="auto"/>
              <w:rPr>
                <w:b/>
              </w:rPr>
            </w:pPr>
            <w:r w:rsidRPr="006512A7">
              <w:rPr>
                <w:b/>
              </w:rPr>
              <w:t>Assessment:</w:t>
            </w:r>
          </w:p>
          <w:p w14:paraId="346643FC"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524ADA76"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CABB863" w14:textId="77777777" w:rsidR="00381764" w:rsidRPr="00BA49DC" w:rsidRDefault="00381764" w:rsidP="00381764">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02CD6770" w14:textId="77777777" w:rsidR="00381764" w:rsidRPr="00BA49DC" w:rsidRDefault="00381764" w:rsidP="00381764">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1D05F361" w14:textId="77777777" w:rsidR="00381764" w:rsidRPr="00BA49DC" w:rsidRDefault="00381764" w:rsidP="00381764">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2EB6955" w14:textId="323ED105" w:rsidR="00E9755C" w:rsidRPr="006512A7" w:rsidRDefault="00E9755C" w:rsidP="00D640B7">
            <w:pPr>
              <w:spacing w:after="0" w:line="240" w:lineRule="auto"/>
            </w:pPr>
          </w:p>
        </w:tc>
        <w:tc>
          <w:tcPr>
            <w:tcW w:w="2610" w:type="dxa"/>
            <w:shd w:val="clear" w:color="auto" w:fill="auto"/>
          </w:tcPr>
          <w:p w14:paraId="7E6BF306" w14:textId="77777777" w:rsidR="00E9755C" w:rsidRPr="006512A7" w:rsidRDefault="00E9755C" w:rsidP="00CD4329">
            <w:pPr>
              <w:spacing w:after="0" w:line="240" w:lineRule="auto"/>
              <w:rPr>
                <w:b/>
              </w:rPr>
            </w:pPr>
            <w:r w:rsidRPr="006512A7">
              <w:rPr>
                <w:b/>
              </w:rPr>
              <w:t>Assessment:</w:t>
            </w:r>
          </w:p>
          <w:p w14:paraId="006951C0" w14:textId="11E5C7B5"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70953CAB" w14:textId="2760A677"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1BEA3F67" w14:textId="32E450E5" w:rsidR="00E9755C" w:rsidRPr="00BA49DC" w:rsidRDefault="00E9755C" w:rsidP="001C5DF8">
            <w:pPr>
              <w:spacing w:after="0" w:line="240" w:lineRule="auto"/>
            </w:pPr>
            <w:r w:rsidRPr="76AF291C">
              <w:rPr>
                <w:rFonts w:ascii="Bell MT" w:eastAsia="Bell MT" w:hAnsi="Bell MT" w:cs="Bell MT"/>
                <w:i/>
                <w:iCs/>
                <w:sz w:val="18"/>
                <w:szCs w:val="18"/>
              </w:rPr>
              <w:t xml:space="preserve">Formative: </w:t>
            </w:r>
            <w:r w:rsidRPr="76AF291C">
              <w:rPr>
                <w:rFonts w:ascii="Bell MT" w:eastAsia="Bell MT" w:hAnsi="Bell MT" w:cs="Bell MT"/>
                <w:sz w:val="18"/>
                <w:szCs w:val="18"/>
              </w:rPr>
              <w:t>Observation</w:t>
            </w:r>
          </w:p>
          <w:p w14:paraId="4B6493E6" w14:textId="3E22EC07" w:rsidR="00E9755C" w:rsidRPr="00BA49DC" w:rsidRDefault="00E9755C" w:rsidP="001C5DF8">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095F4FBA" w14:textId="65AD3AE8" w:rsidR="00E9755C" w:rsidRPr="00BA49DC" w:rsidRDefault="00E9755C" w:rsidP="001C5DF8">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1685C6EE" w14:textId="77777777" w:rsidR="00E9755C" w:rsidRPr="006870EB" w:rsidRDefault="00E9755C" w:rsidP="008565C6">
            <w:pPr>
              <w:spacing w:after="0" w:line="240" w:lineRule="auto"/>
              <w:rPr>
                <w:rFonts w:ascii="Bell MT" w:hAnsi="Bell MT"/>
                <w:b/>
                <w:i/>
                <w:sz w:val="18"/>
                <w:szCs w:val="18"/>
              </w:rPr>
            </w:pPr>
          </w:p>
        </w:tc>
        <w:tc>
          <w:tcPr>
            <w:tcW w:w="3240" w:type="dxa"/>
            <w:shd w:val="clear" w:color="auto" w:fill="auto"/>
          </w:tcPr>
          <w:p w14:paraId="3690B3C6" w14:textId="77777777" w:rsidR="00E9755C" w:rsidRPr="006512A7" w:rsidRDefault="00E9755C" w:rsidP="00DD317B">
            <w:pPr>
              <w:spacing w:after="0" w:line="240" w:lineRule="auto"/>
              <w:rPr>
                <w:b/>
              </w:rPr>
            </w:pPr>
            <w:r w:rsidRPr="006512A7">
              <w:rPr>
                <w:b/>
              </w:rPr>
              <w:t>Assessment:</w:t>
            </w:r>
          </w:p>
          <w:p w14:paraId="684D87D2"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Pre-Test: </w:t>
            </w:r>
            <w:r w:rsidRPr="6AD6690F">
              <w:rPr>
                <w:rFonts w:ascii="Bell MT" w:eastAsia="Bell MT" w:hAnsi="Bell MT" w:cs="Bell MT"/>
                <w:sz w:val="18"/>
                <w:szCs w:val="18"/>
              </w:rPr>
              <w:t>None</w:t>
            </w:r>
          </w:p>
          <w:p w14:paraId="01607BC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Post-Test: </w:t>
            </w:r>
            <w:r w:rsidRPr="6AD6690F">
              <w:rPr>
                <w:rFonts w:ascii="Bell MT" w:eastAsia="Bell MT" w:hAnsi="Bell MT" w:cs="Bell MT"/>
                <w:sz w:val="18"/>
                <w:szCs w:val="18"/>
              </w:rPr>
              <w:t>None</w:t>
            </w:r>
          </w:p>
          <w:p w14:paraId="6D7937C3" w14:textId="1369ADB7" w:rsidR="00E9755C" w:rsidRPr="00BA49DC" w:rsidRDefault="00E9755C" w:rsidP="00DD317B">
            <w:pPr>
              <w:spacing w:after="0" w:line="240" w:lineRule="auto"/>
            </w:pPr>
            <w:r w:rsidRPr="76AF291C">
              <w:rPr>
                <w:rFonts w:ascii="Bell MT" w:eastAsia="Bell MT" w:hAnsi="Bell MT" w:cs="Bell MT"/>
                <w:i/>
                <w:iCs/>
                <w:sz w:val="18"/>
                <w:szCs w:val="18"/>
              </w:rPr>
              <w:t xml:space="preserve">Formative: </w:t>
            </w:r>
            <w:r w:rsidR="00DD317B">
              <w:rPr>
                <w:rFonts w:ascii="Bell MT" w:eastAsia="Bell MT" w:hAnsi="Bell MT" w:cs="Bell MT"/>
                <w:sz w:val="18"/>
                <w:szCs w:val="18"/>
              </w:rPr>
              <w:t>Observation</w:t>
            </w:r>
          </w:p>
          <w:p w14:paraId="5E5D3611" w14:textId="77777777" w:rsidR="00E9755C" w:rsidRPr="00BA49DC" w:rsidRDefault="00E9755C" w:rsidP="00DD317B">
            <w:pPr>
              <w:spacing w:after="0" w:line="240" w:lineRule="auto"/>
              <w:rPr>
                <w:rFonts w:ascii="Bell MT" w:hAnsi="Bell MT"/>
                <w:i/>
                <w:sz w:val="18"/>
                <w:szCs w:val="18"/>
              </w:rPr>
            </w:pPr>
            <w:r w:rsidRPr="76AF291C">
              <w:rPr>
                <w:rFonts w:ascii="Bell MT" w:eastAsia="Bell MT" w:hAnsi="Bell MT" w:cs="Bell MT"/>
                <w:i/>
                <w:iCs/>
                <w:sz w:val="18"/>
                <w:szCs w:val="18"/>
              </w:rPr>
              <w:t xml:space="preserve">Summative: </w:t>
            </w:r>
            <w:r>
              <w:rPr>
                <w:rFonts w:ascii="Bell MT" w:eastAsia="Bell MT" w:hAnsi="Bell MT" w:cs="Bell MT"/>
                <w:sz w:val="18"/>
                <w:szCs w:val="18"/>
              </w:rPr>
              <w:t>None</w:t>
            </w:r>
          </w:p>
          <w:p w14:paraId="38F003B7" w14:textId="77777777" w:rsidR="00E9755C" w:rsidRPr="00BA49DC" w:rsidRDefault="00E9755C" w:rsidP="00DD317B">
            <w:pPr>
              <w:spacing w:after="0" w:line="240" w:lineRule="auto"/>
              <w:rPr>
                <w:rFonts w:ascii="Bell MT" w:hAnsi="Bell MT"/>
                <w:i/>
                <w:sz w:val="18"/>
                <w:szCs w:val="18"/>
              </w:rPr>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540B7D8A" w14:textId="77777777" w:rsidR="00E9755C" w:rsidRPr="006512A7" w:rsidRDefault="00E9755C" w:rsidP="008565C6">
            <w:pPr>
              <w:spacing w:after="0" w:line="240" w:lineRule="auto"/>
              <w:rPr>
                <w:b/>
              </w:rPr>
            </w:pPr>
          </w:p>
        </w:tc>
        <w:tc>
          <w:tcPr>
            <w:tcW w:w="2898" w:type="dxa"/>
            <w:shd w:val="clear" w:color="auto" w:fill="auto"/>
          </w:tcPr>
          <w:p w14:paraId="63AD714F" w14:textId="6DF16B21" w:rsidR="00E9755C" w:rsidRDefault="00E9755C" w:rsidP="6AD6690F">
            <w:pPr>
              <w:spacing w:after="0" w:line="240" w:lineRule="auto"/>
            </w:pPr>
            <w:r w:rsidRPr="6AD6690F">
              <w:rPr>
                <w:b/>
                <w:bCs/>
              </w:rPr>
              <w:t>Assessment:</w:t>
            </w:r>
          </w:p>
          <w:p w14:paraId="3445337D" w14:textId="194D06AD" w:rsidR="00E9755C" w:rsidRDefault="00E9755C" w:rsidP="6AD6690F">
            <w:pPr>
              <w:spacing w:after="0" w:line="240" w:lineRule="auto"/>
            </w:pPr>
            <w:r w:rsidRPr="76AF291C">
              <w:rPr>
                <w:rFonts w:ascii="Bell MT" w:eastAsia="Bell MT" w:hAnsi="Bell MT" w:cs="Bell MT"/>
                <w:i/>
                <w:iCs/>
                <w:sz w:val="18"/>
                <w:szCs w:val="18"/>
              </w:rPr>
              <w:t xml:space="preserve">Pre-Test: </w:t>
            </w:r>
            <w:r w:rsidRPr="76AF291C">
              <w:rPr>
                <w:rFonts w:ascii="Bell MT" w:eastAsia="Bell MT" w:hAnsi="Bell MT" w:cs="Bell MT"/>
                <w:sz w:val="18"/>
                <w:szCs w:val="18"/>
              </w:rPr>
              <w:t>None</w:t>
            </w:r>
          </w:p>
          <w:p w14:paraId="6F122E30" w14:textId="05241B3A" w:rsidR="00E9755C" w:rsidRDefault="00E9755C" w:rsidP="6AD6690F">
            <w:pPr>
              <w:spacing w:after="0" w:line="240" w:lineRule="auto"/>
            </w:pPr>
            <w:r w:rsidRPr="6AD6690F">
              <w:rPr>
                <w:rFonts w:ascii="Bell MT" w:eastAsia="Bell MT" w:hAnsi="Bell MT" w:cs="Bell MT"/>
                <w:i/>
                <w:iCs/>
                <w:sz w:val="18"/>
                <w:szCs w:val="18"/>
              </w:rPr>
              <w:t xml:space="preserve">Post-Test: </w:t>
            </w:r>
            <w:r>
              <w:rPr>
                <w:rFonts w:ascii="Bell MT" w:eastAsia="Bell MT" w:hAnsi="Bell MT" w:cs="Bell MT"/>
                <w:sz w:val="18"/>
                <w:szCs w:val="18"/>
              </w:rPr>
              <w:t>None</w:t>
            </w:r>
          </w:p>
          <w:p w14:paraId="341D0EBC" w14:textId="6D95D33E" w:rsidR="00E9755C" w:rsidRDefault="00E9755C" w:rsidP="6AD6690F">
            <w:pPr>
              <w:spacing w:after="0" w:line="240" w:lineRule="auto"/>
            </w:pPr>
            <w:r w:rsidRPr="6AD6690F">
              <w:rPr>
                <w:rFonts w:ascii="Bell MT" w:eastAsia="Bell MT" w:hAnsi="Bell MT" w:cs="Bell MT"/>
                <w:i/>
                <w:iCs/>
                <w:sz w:val="18"/>
                <w:szCs w:val="18"/>
              </w:rPr>
              <w:t xml:space="preserve">Formative: </w:t>
            </w:r>
            <w:r>
              <w:rPr>
                <w:rFonts w:ascii="Bell MT" w:eastAsia="Bell MT" w:hAnsi="Bell MT" w:cs="Bell MT"/>
                <w:sz w:val="18"/>
                <w:szCs w:val="18"/>
              </w:rPr>
              <w:t>Observation</w:t>
            </w:r>
          </w:p>
          <w:p w14:paraId="71049CF5" w14:textId="66138CAA" w:rsidR="00E9755C" w:rsidRDefault="00E9755C" w:rsidP="6AD6690F">
            <w:pPr>
              <w:spacing w:after="0" w:line="240" w:lineRule="auto"/>
            </w:pPr>
            <w:r w:rsidRPr="76AF291C">
              <w:rPr>
                <w:rFonts w:ascii="Bell MT" w:eastAsia="Bell MT" w:hAnsi="Bell MT" w:cs="Bell MT"/>
                <w:i/>
                <w:iCs/>
                <w:sz w:val="18"/>
                <w:szCs w:val="18"/>
              </w:rPr>
              <w:t xml:space="preserve">Summative: </w:t>
            </w:r>
            <w:r w:rsidR="0046173D">
              <w:rPr>
                <w:rFonts w:ascii="Bell MT" w:eastAsia="Bell MT" w:hAnsi="Bell MT" w:cs="Bell MT"/>
                <w:iCs/>
                <w:sz w:val="18"/>
                <w:szCs w:val="18"/>
              </w:rPr>
              <w:t>None</w:t>
            </w:r>
          </w:p>
          <w:p w14:paraId="41308356" w14:textId="73FD4059" w:rsidR="00E9755C" w:rsidRDefault="00E9755C" w:rsidP="6AD6690F">
            <w:pPr>
              <w:spacing w:after="0" w:line="240" w:lineRule="auto"/>
            </w:pPr>
            <w:r w:rsidRPr="6AD6690F">
              <w:rPr>
                <w:rFonts w:ascii="Bell MT" w:eastAsia="Bell MT" w:hAnsi="Bell MT" w:cs="Bell MT"/>
                <w:i/>
                <w:iCs/>
                <w:sz w:val="18"/>
                <w:szCs w:val="18"/>
              </w:rPr>
              <w:t xml:space="preserve">Performance Based: </w:t>
            </w:r>
            <w:r>
              <w:rPr>
                <w:rFonts w:ascii="Bell MT" w:eastAsia="Bell MT" w:hAnsi="Bell MT" w:cs="Bell MT"/>
                <w:sz w:val="18"/>
                <w:szCs w:val="18"/>
              </w:rPr>
              <w:t>None</w:t>
            </w:r>
          </w:p>
          <w:p w14:paraId="695F1F85" w14:textId="77777777" w:rsidR="00E9755C" w:rsidRPr="006512A7" w:rsidRDefault="00E9755C" w:rsidP="008565C6">
            <w:pPr>
              <w:spacing w:after="0" w:line="240" w:lineRule="auto"/>
              <w:rPr>
                <w:b/>
              </w:rPr>
            </w:pPr>
          </w:p>
        </w:tc>
      </w:tr>
      <w:tr w:rsidR="004E7B38" w:rsidRPr="006512A7" w14:paraId="569FA434" w14:textId="77777777" w:rsidTr="00F00DF4">
        <w:trPr>
          <w:trHeight w:val="818"/>
        </w:trPr>
        <w:tc>
          <w:tcPr>
            <w:tcW w:w="2988" w:type="dxa"/>
            <w:shd w:val="clear" w:color="auto" w:fill="auto"/>
          </w:tcPr>
          <w:p w14:paraId="609B86CF" w14:textId="0649A465" w:rsidR="00E9755C" w:rsidRPr="005C044F" w:rsidRDefault="00365856" w:rsidP="00FC20FD">
            <w:pPr>
              <w:spacing w:after="0" w:line="240" w:lineRule="auto"/>
              <w:rPr>
                <w:b/>
              </w:rPr>
            </w:pPr>
            <w:r>
              <w:rPr>
                <w:b/>
                <w:bCs/>
              </w:rPr>
              <w:t>Homework: Unfinished Work and Reading</w:t>
            </w:r>
          </w:p>
        </w:tc>
        <w:tc>
          <w:tcPr>
            <w:tcW w:w="2880" w:type="dxa"/>
            <w:gridSpan w:val="2"/>
            <w:shd w:val="clear" w:color="auto" w:fill="auto"/>
          </w:tcPr>
          <w:p w14:paraId="21EF674A" w14:textId="67C856A0" w:rsidR="00E9755C" w:rsidRPr="00541789" w:rsidRDefault="00381764" w:rsidP="00FF7733">
            <w:pPr>
              <w:spacing w:after="0" w:line="240" w:lineRule="auto"/>
            </w:pPr>
            <w:r>
              <w:rPr>
                <w:b/>
                <w:bCs/>
              </w:rPr>
              <w:t>Homework: Unfinished Work and Reading</w:t>
            </w:r>
          </w:p>
        </w:tc>
        <w:tc>
          <w:tcPr>
            <w:tcW w:w="2610" w:type="dxa"/>
            <w:shd w:val="clear" w:color="auto" w:fill="auto"/>
          </w:tcPr>
          <w:p w14:paraId="5667A0E8" w14:textId="6F895EDB" w:rsidR="00E9755C" w:rsidRPr="00DE2ED5" w:rsidRDefault="00E9755C" w:rsidP="00544F8D">
            <w:pPr>
              <w:spacing w:after="0" w:line="240" w:lineRule="auto"/>
            </w:pPr>
            <w:r>
              <w:rPr>
                <w:b/>
                <w:bCs/>
              </w:rPr>
              <w:t>Homework: Unfinished Work and Reading</w:t>
            </w:r>
            <w:r w:rsidRPr="00DE2ED5">
              <w:t xml:space="preserve"> </w:t>
            </w:r>
          </w:p>
        </w:tc>
        <w:tc>
          <w:tcPr>
            <w:tcW w:w="3240" w:type="dxa"/>
            <w:shd w:val="clear" w:color="auto" w:fill="auto"/>
          </w:tcPr>
          <w:p w14:paraId="173A7FEE" w14:textId="17210074" w:rsidR="00E9755C" w:rsidRPr="0007650B" w:rsidRDefault="00E9755C" w:rsidP="00FF7733">
            <w:pPr>
              <w:spacing w:after="0" w:line="240" w:lineRule="auto"/>
            </w:pPr>
            <w:r>
              <w:rPr>
                <w:b/>
                <w:bCs/>
              </w:rPr>
              <w:t>Homework: Unfinished Work and Reading</w:t>
            </w:r>
            <w:r w:rsidRPr="00DE2ED5">
              <w:t xml:space="preserve"> </w:t>
            </w:r>
          </w:p>
        </w:tc>
        <w:tc>
          <w:tcPr>
            <w:tcW w:w="2898" w:type="dxa"/>
            <w:shd w:val="clear" w:color="auto" w:fill="auto"/>
          </w:tcPr>
          <w:p w14:paraId="0474C2B7" w14:textId="15F5A69E" w:rsidR="00E9755C" w:rsidRPr="003C1394" w:rsidRDefault="00E9755C" w:rsidP="00CD4329">
            <w:pPr>
              <w:spacing w:after="0" w:line="240" w:lineRule="auto"/>
            </w:pPr>
            <w:r>
              <w:rPr>
                <w:b/>
                <w:bCs/>
              </w:rPr>
              <w:t>Homework: Unfinished Work and Reading</w:t>
            </w:r>
            <w:r w:rsidRPr="003C1394">
              <w:t xml:space="preserve"> </w:t>
            </w:r>
          </w:p>
        </w:tc>
      </w:tr>
    </w:tbl>
    <w:p w14:paraId="591D458F" w14:textId="74B479A3" w:rsidR="005B69AA" w:rsidRPr="00EA4A2B" w:rsidRDefault="005E06CA" w:rsidP="006476A9">
      <w:pPr>
        <w:rPr>
          <w:sz w:val="18"/>
          <w:szCs w:val="18"/>
        </w:rPr>
      </w:pPr>
      <w:r>
        <w:t xml:space="preserve">Resources and </w:t>
      </w:r>
      <w:r w:rsidR="00BA49DC">
        <w:t xml:space="preserve">Reflective </w:t>
      </w:r>
      <w:r>
        <w:t>Notes</w:t>
      </w:r>
      <w:r w:rsidR="00EA4A2B">
        <w:t xml:space="preserve">: </w:t>
      </w:r>
      <w:r w:rsidR="00DD64B9" w:rsidRPr="00DD64B9">
        <w:rPr>
          <w:rFonts w:ascii="Times New Roman" w:eastAsia="Times New Roman" w:hAnsi="Times New Roman"/>
          <w:sz w:val="24"/>
          <w:szCs w:val="24"/>
        </w:rPr>
        <w:br/>
      </w:r>
      <w:r w:rsidR="005C044F" w:rsidRPr="00EA4A2B">
        <w:rPr>
          <w:b/>
          <w:sz w:val="18"/>
          <w:szCs w:val="18"/>
        </w:rPr>
        <w:t>Novel Study:</w:t>
      </w:r>
      <w:r w:rsidR="005C044F" w:rsidRPr="00EA4A2B">
        <w:rPr>
          <w:sz w:val="18"/>
          <w:szCs w:val="18"/>
        </w:rPr>
        <w:t xml:space="preserve"> </w:t>
      </w:r>
      <w:r w:rsidR="00815A66">
        <w:rPr>
          <w:sz w:val="18"/>
          <w:szCs w:val="18"/>
        </w:rPr>
        <w:t>Schindler’s List by Thomas Keneally</w:t>
      </w:r>
      <w:r w:rsidR="00825AB6">
        <w:rPr>
          <w:sz w:val="18"/>
          <w:szCs w:val="18"/>
        </w:rPr>
        <w:t xml:space="preserve"> plus student choice book.</w:t>
      </w:r>
    </w:p>
    <w:p w14:paraId="0F40A6A4" w14:textId="65B112F9" w:rsidR="00373998" w:rsidRDefault="005C044F" w:rsidP="003D2045">
      <w:pPr>
        <w:rPr>
          <w:sz w:val="18"/>
          <w:szCs w:val="18"/>
        </w:rPr>
      </w:pPr>
      <w:r w:rsidRPr="00EA4A2B">
        <w:rPr>
          <w:b/>
          <w:sz w:val="18"/>
          <w:szCs w:val="18"/>
        </w:rPr>
        <w:t>Disclaimer:</w:t>
      </w:r>
      <w:r w:rsidRPr="00EA4A2B">
        <w:rPr>
          <w:sz w:val="18"/>
          <w:szCs w:val="18"/>
        </w:rPr>
        <w:t xml:space="preserve"> Lesson Plans are subject to change!</w:t>
      </w:r>
    </w:p>
    <w:sectPr w:rsidR="00373998" w:rsidSect="002E2F1C">
      <w:headerReference w:type="default" r:id="rId8"/>
      <w:pgSz w:w="15840" w:h="12240" w:orient="landscape"/>
      <w:pgMar w:top="288" w:right="720" w:bottom="288"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D81F5C0" w14:textId="77777777" w:rsidR="001B7BC6" w:rsidRDefault="001B7BC6" w:rsidP="0039321F">
      <w:pPr>
        <w:spacing w:after="0" w:line="240" w:lineRule="auto"/>
      </w:pPr>
      <w:r>
        <w:separator/>
      </w:r>
    </w:p>
  </w:endnote>
  <w:endnote w:type="continuationSeparator" w:id="0">
    <w:p w14:paraId="628C6726" w14:textId="77777777" w:rsidR="001B7BC6" w:rsidRDefault="001B7BC6" w:rsidP="00393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45F34A" w14:textId="77777777" w:rsidR="001B7BC6" w:rsidRDefault="001B7BC6" w:rsidP="0039321F">
      <w:pPr>
        <w:spacing w:after="0" w:line="240" w:lineRule="auto"/>
      </w:pPr>
      <w:r>
        <w:separator/>
      </w:r>
    </w:p>
  </w:footnote>
  <w:footnote w:type="continuationSeparator" w:id="0">
    <w:p w14:paraId="6A8E48B9" w14:textId="77777777" w:rsidR="001B7BC6" w:rsidRDefault="001B7BC6" w:rsidP="003932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6629B6" w14:textId="77777777" w:rsidR="00633BD2" w:rsidRPr="009E2732" w:rsidRDefault="00633BD2" w:rsidP="009E2732">
    <w:pPr>
      <w:pStyle w:val="Header"/>
      <w:pBdr>
        <w:bottom w:val="thickThinSmallGap" w:sz="24" w:space="1" w:color="622423"/>
      </w:pBdr>
      <w:jc w:val="center"/>
      <w:rPr>
        <w:rFonts w:ascii="Cambria" w:eastAsia="Times New Roman" w:hAnsi="Cambria"/>
        <w:sz w:val="32"/>
        <w:szCs w:val="32"/>
      </w:rPr>
    </w:pPr>
    <w:r w:rsidRPr="009E2732">
      <w:rPr>
        <w:rFonts w:ascii="Cambria" w:eastAsia="Times New Roman" w:hAnsi="Cambria"/>
        <w:sz w:val="32"/>
        <w:szCs w:val="32"/>
      </w:rPr>
      <w:t>Common Core Lesson Planning Template</w:t>
    </w:r>
  </w:p>
  <w:p w14:paraId="00D80200" w14:textId="77777777" w:rsidR="00633BD2" w:rsidRDefault="00633B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758ED"/>
    <w:multiLevelType w:val="hybridMultilevel"/>
    <w:tmpl w:val="1B76DC96"/>
    <w:lvl w:ilvl="0" w:tplc="BAAAA2A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77339A"/>
    <w:multiLevelType w:val="hybridMultilevel"/>
    <w:tmpl w:val="D74E5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3641D"/>
    <w:multiLevelType w:val="hybridMultilevel"/>
    <w:tmpl w:val="FC84F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406F5F"/>
    <w:multiLevelType w:val="hybridMultilevel"/>
    <w:tmpl w:val="179E76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650A30"/>
    <w:multiLevelType w:val="hybridMultilevel"/>
    <w:tmpl w:val="4D4A5FD8"/>
    <w:lvl w:ilvl="0" w:tplc="5334693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6880853"/>
    <w:multiLevelType w:val="hybridMultilevel"/>
    <w:tmpl w:val="25EC1220"/>
    <w:lvl w:ilvl="0" w:tplc="F49210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B3159B"/>
    <w:multiLevelType w:val="hybridMultilevel"/>
    <w:tmpl w:val="AC886C44"/>
    <w:lvl w:ilvl="0" w:tplc="675A773C">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73205DF"/>
    <w:multiLevelType w:val="multilevel"/>
    <w:tmpl w:val="CC9284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1D7D00AB"/>
    <w:multiLevelType w:val="hybridMultilevel"/>
    <w:tmpl w:val="0F3CB4A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7F59CE"/>
    <w:multiLevelType w:val="hybridMultilevel"/>
    <w:tmpl w:val="EF701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E1DEB"/>
    <w:multiLevelType w:val="hybridMultilevel"/>
    <w:tmpl w:val="DAE055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4C24D5F"/>
    <w:multiLevelType w:val="hybridMultilevel"/>
    <w:tmpl w:val="A9E0725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6CB7453"/>
    <w:multiLevelType w:val="hybridMultilevel"/>
    <w:tmpl w:val="00BA50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8232DE"/>
    <w:multiLevelType w:val="hybridMultilevel"/>
    <w:tmpl w:val="CC50C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9C63B8D"/>
    <w:multiLevelType w:val="hybridMultilevel"/>
    <w:tmpl w:val="34DE8C8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ACA53DD"/>
    <w:multiLevelType w:val="hybridMultilevel"/>
    <w:tmpl w:val="E8C2DACC"/>
    <w:lvl w:ilvl="0" w:tplc="04090019">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09A2EC7"/>
    <w:multiLevelType w:val="hybridMultilevel"/>
    <w:tmpl w:val="4E8A5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0D23606"/>
    <w:multiLevelType w:val="hybridMultilevel"/>
    <w:tmpl w:val="8BBC0E4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1BC3572"/>
    <w:multiLevelType w:val="hybridMultilevel"/>
    <w:tmpl w:val="FB127794"/>
    <w:lvl w:ilvl="0" w:tplc="E7FE7FB0">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4281960"/>
    <w:multiLevelType w:val="hybridMultilevel"/>
    <w:tmpl w:val="66C04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B100DC8"/>
    <w:multiLevelType w:val="hybridMultilevel"/>
    <w:tmpl w:val="1E8C50A2"/>
    <w:lvl w:ilvl="0" w:tplc="73E6AEDE">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396423"/>
    <w:multiLevelType w:val="hybridMultilevel"/>
    <w:tmpl w:val="95AEA30E"/>
    <w:lvl w:ilvl="0" w:tplc="2ED4CED0">
      <w:start w:val="1"/>
      <w:numFmt w:val="lowerLetter"/>
      <w:lvlText w:val="%1."/>
      <w:lvlJc w:val="left"/>
      <w:pPr>
        <w:ind w:left="1695" w:hanging="360"/>
      </w:pPr>
      <w:rPr>
        <w:rFonts w:hint="default"/>
      </w:rPr>
    </w:lvl>
    <w:lvl w:ilvl="1" w:tplc="04090019" w:tentative="1">
      <w:start w:val="1"/>
      <w:numFmt w:val="lowerLetter"/>
      <w:lvlText w:val="%2."/>
      <w:lvlJc w:val="left"/>
      <w:pPr>
        <w:ind w:left="2415" w:hanging="360"/>
      </w:pPr>
    </w:lvl>
    <w:lvl w:ilvl="2" w:tplc="0409001B" w:tentative="1">
      <w:start w:val="1"/>
      <w:numFmt w:val="lowerRoman"/>
      <w:lvlText w:val="%3."/>
      <w:lvlJc w:val="right"/>
      <w:pPr>
        <w:ind w:left="3135" w:hanging="180"/>
      </w:pPr>
    </w:lvl>
    <w:lvl w:ilvl="3" w:tplc="0409000F" w:tentative="1">
      <w:start w:val="1"/>
      <w:numFmt w:val="decimal"/>
      <w:lvlText w:val="%4."/>
      <w:lvlJc w:val="left"/>
      <w:pPr>
        <w:ind w:left="3855" w:hanging="360"/>
      </w:pPr>
    </w:lvl>
    <w:lvl w:ilvl="4" w:tplc="04090019" w:tentative="1">
      <w:start w:val="1"/>
      <w:numFmt w:val="lowerLetter"/>
      <w:lvlText w:val="%5."/>
      <w:lvlJc w:val="left"/>
      <w:pPr>
        <w:ind w:left="4575" w:hanging="360"/>
      </w:pPr>
    </w:lvl>
    <w:lvl w:ilvl="5" w:tplc="0409001B" w:tentative="1">
      <w:start w:val="1"/>
      <w:numFmt w:val="lowerRoman"/>
      <w:lvlText w:val="%6."/>
      <w:lvlJc w:val="right"/>
      <w:pPr>
        <w:ind w:left="5295" w:hanging="180"/>
      </w:pPr>
    </w:lvl>
    <w:lvl w:ilvl="6" w:tplc="0409000F" w:tentative="1">
      <w:start w:val="1"/>
      <w:numFmt w:val="decimal"/>
      <w:lvlText w:val="%7."/>
      <w:lvlJc w:val="left"/>
      <w:pPr>
        <w:ind w:left="6015" w:hanging="360"/>
      </w:pPr>
    </w:lvl>
    <w:lvl w:ilvl="7" w:tplc="04090019" w:tentative="1">
      <w:start w:val="1"/>
      <w:numFmt w:val="lowerLetter"/>
      <w:lvlText w:val="%8."/>
      <w:lvlJc w:val="left"/>
      <w:pPr>
        <w:ind w:left="6735" w:hanging="360"/>
      </w:pPr>
    </w:lvl>
    <w:lvl w:ilvl="8" w:tplc="0409001B" w:tentative="1">
      <w:start w:val="1"/>
      <w:numFmt w:val="lowerRoman"/>
      <w:lvlText w:val="%9."/>
      <w:lvlJc w:val="right"/>
      <w:pPr>
        <w:ind w:left="7455" w:hanging="180"/>
      </w:pPr>
    </w:lvl>
  </w:abstractNum>
  <w:abstractNum w:abstractNumId="22">
    <w:nsid w:val="45144CEA"/>
    <w:multiLevelType w:val="hybridMultilevel"/>
    <w:tmpl w:val="F81CCC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473A26"/>
    <w:multiLevelType w:val="hybridMultilevel"/>
    <w:tmpl w:val="B0982F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8743D1D"/>
    <w:multiLevelType w:val="multilevel"/>
    <w:tmpl w:val="6C206B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48CA39B7"/>
    <w:multiLevelType w:val="hybridMultilevel"/>
    <w:tmpl w:val="AD9265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FDD1CD0"/>
    <w:multiLevelType w:val="hybridMultilevel"/>
    <w:tmpl w:val="F66E99DA"/>
    <w:lvl w:ilvl="0" w:tplc="75ACDD86">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7B44CFF"/>
    <w:multiLevelType w:val="hybridMultilevel"/>
    <w:tmpl w:val="C7327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C0A4718"/>
    <w:multiLevelType w:val="hybridMultilevel"/>
    <w:tmpl w:val="413CE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22A1DF1"/>
    <w:multiLevelType w:val="hybridMultilevel"/>
    <w:tmpl w:val="CB3400A4"/>
    <w:lvl w:ilvl="0" w:tplc="D68AF3B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89D20B9"/>
    <w:multiLevelType w:val="hybridMultilevel"/>
    <w:tmpl w:val="0F2A3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A11644"/>
    <w:multiLevelType w:val="hybridMultilevel"/>
    <w:tmpl w:val="44B2AC1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33A4627"/>
    <w:multiLevelType w:val="hybridMultilevel"/>
    <w:tmpl w:val="5F8262F0"/>
    <w:lvl w:ilvl="0" w:tplc="0DDE67F4">
      <w:start w:val="124"/>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6BB3087"/>
    <w:multiLevelType w:val="hybridMultilevel"/>
    <w:tmpl w:val="757C8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C050CBC"/>
    <w:multiLevelType w:val="hybridMultilevel"/>
    <w:tmpl w:val="84A42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0"/>
  </w:num>
  <w:num w:numId="3">
    <w:abstractNumId w:val="2"/>
  </w:num>
  <w:num w:numId="4">
    <w:abstractNumId w:val="6"/>
  </w:num>
  <w:num w:numId="5">
    <w:abstractNumId w:val="4"/>
  </w:num>
  <w:num w:numId="6">
    <w:abstractNumId w:val="18"/>
  </w:num>
  <w:num w:numId="7">
    <w:abstractNumId w:val="5"/>
  </w:num>
  <w:num w:numId="8">
    <w:abstractNumId w:val="0"/>
  </w:num>
  <w:num w:numId="9">
    <w:abstractNumId w:val="32"/>
  </w:num>
  <w:num w:numId="10">
    <w:abstractNumId w:val="26"/>
  </w:num>
  <w:num w:numId="11">
    <w:abstractNumId w:val="15"/>
  </w:num>
  <w:num w:numId="12">
    <w:abstractNumId w:val="25"/>
  </w:num>
  <w:num w:numId="13">
    <w:abstractNumId w:val="14"/>
  </w:num>
  <w:num w:numId="14">
    <w:abstractNumId w:val="16"/>
  </w:num>
  <w:num w:numId="15">
    <w:abstractNumId w:val="12"/>
  </w:num>
  <w:num w:numId="16">
    <w:abstractNumId w:val="31"/>
  </w:num>
  <w:num w:numId="17">
    <w:abstractNumId w:val="29"/>
  </w:num>
  <w:num w:numId="18">
    <w:abstractNumId w:val="34"/>
  </w:num>
  <w:num w:numId="19">
    <w:abstractNumId w:val="19"/>
  </w:num>
  <w:num w:numId="20">
    <w:abstractNumId w:val="3"/>
  </w:num>
  <w:num w:numId="21">
    <w:abstractNumId w:val="30"/>
  </w:num>
  <w:num w:numId="22">
    <w:abstractNumId w:val="33"/>
  </w:num>
  <w:num w:numId="23">
    <w:abstractNumId w:val="21"/>
  </w:num>
  <w:num w:numId="24">
    <w:abstractNumId w:val="27"/>
  </w:num>
  <w:num w:numId="25">
    <w:abstractNumId w:val="17"/>
  </w:num>
  <w:num w:numId="26">
    <w:abstractNumId w:val="10"/>
  </w:num>
  <w:num w:numId="27">
    <w:abstractNumId w:val="7"/>
  </w:num>
  <w:num w:numId="28">
    <w:abstractNumId w:val="24"/>
  </w:num>
  <w:num w:numId="29">
    <w:abstractNumId w:val="11"/>
  </w:num>
  <w:num w:numId="30">
    <w:abstractNumId w:val="8"/>
  </w:num>
  <w:num w:numId="31">
    <w:abstractNumId w:val="9"/>
  </w:num>
  <w:num w:numId="32">
    <w:abstractNumId w:val="23"/>
  </w:num>
  <w:num w:numId="33">
    <w:abstractNumId w:val="22"/>
  </w:num>
  <w:num w:numId="34">
    <w:abstractNumId w:val="1"/>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321F"/>
    <w:rsid w:val="00005B33"/>
    <w:rsid w:val="0000696E"/>
    <w:rsid w:val="0001309C"/>
    <w:rsid w:val="00015693"/>
    <w:rsid w:val="00016FF1"/>
    <w:rsid w:val="0004619E"/>
    <w:rsid w:val="000563BE"/>
    <w:rsid w:val="00056938"/>
    <w:rsid w:val="00074B84"/>
    <w:rsid w:val="0007650B"/>
    <w:rsid w:val="0008693D"/>
    <w:rsid w:val="0009092B"/>
    <w:rsid w:val="000976E8"/>
    <w:rsid w:val="000A2102"/>
    <w:rsid w:val="000A3F66"/>
    <w:rsid w:val="000A6715"/>
    <w:rsid w:val="000C1ECA"/>
    <w:rsid w:val="000C2E1B"/>
    <w:rsid w:val="0010291B"/>
    <w:rsid w:val="001057B1"/>
    <w:rsid w:val="00116271"/>
    <w:rsid w:val="00116DB8"/>
    <w:rsid w:val="0012304E"/>
    <w:rsid w:val="0012470F"/>
    <w:rsid w:val="001465E5"/>
    <w:rsid w:val="00151957"/>
    <w:rsid w:val="001557FE"/>
    <w:rsid w:val="001563AE"/>
    <w:rsid w:val="00160378"/>
    <w:rsid w:val="00166181"/>
    <w:rsid w:val="0016690F"/>
    <w:rsid w:val="00171F9E"/>
    <w:rsid w:val="00185D1C"/>
    <w:rsid w:val="00193C53"/>
    <w:rsid w:val="00195077"/>
    <w:rsid w:val="001A3AE2"/>
    <w:rsid w:val="001B7BC6"/>
    <w:rsid w:val="001C2842"/>
    <w:rsid w:val="001C5DF8"/>
    <w:rsid w:val="001D14C8"/>
    <w:rsid w:val="001D4376"/>
    <w:rsid w:val="001D75D9"/>
    <w:rsid w:val="001E72B1"/>
    <w:rsid w:val="001F70AF"/>
    <w:rsid w:val="00212B7E"/>
    <w:rsid w:val="00230173"/>
    <w:rsid w:val="00230596"/>
    <w:rsid w:val="00231378"/>
    <w:rsid w:val="00237FE0"/>
    <w:rsid w:val="002417CE"/>
    <w:rsid w:val="002432FD"/>
    <w:rsid w:val="00243AD7"/>
    <w:rsid w:val="00244783"/>
    <w:rsid w:val="0024503D"/>
    <w:rsid w:val="0024573E"/>
    <w:rsid w:val="00272740"/>
    <w:rsid w:val="00273C83"/>
    <w:rsid w:val="00280196"/>
    <w:rsid w:val="00284E61"/>
    <w:rsid w:val="00293453"/>
    <w:rsid w:val="00294998"/>
    <w:rsid w:val="002969A6"/>
    <w:rsid w:val="002B5722"/>
    <w:rsid w:val="002C3FB8"/>
    <w:rsid w:val="002D2B04"/>
    <w:rsid w:val="002E2F1C"/>
    <w:rsid w:val="002F2512"/>
    <w:rsid w:val="002F4F3A"/>
    <w:rsid w:val="002F6DB4"/>
    <w:rsid w:val="00303612"/>
    <w:rsid w:val="003048BE"/>
    <w:rsid w:val="00310698"/>
    <w:rsid w:val="00314550"/>
    <w:rsid w:val="0031555F"/>
    <w:rsid w:val="003217E6"/>
    <w:rsid w:val="0034608B"/>
    <w:rsid w:val="00350890"/>
    <w:rsid w:val="0035347A"/>
    <w:rsid w:val="00355271"/>
    <w:rsid w:val="00357299"/>
    <w:rsid w:val="00357A9A"/>
    <w:rsid w:val="0036250E"/>
    <w:rsid w:val="00365856"/>
    <w:rsid w:val="00365962"/>
    <w:rsid w:val="00373998"/>
    <w:rsid w:val="00376BE6"/>
    <w:rsid w:val="00381764"/>
    <w:rsid w:val="00382B21"/>
    <w:rsid w:val="0039321F"/>
    <w:rsid w:val="00394982"/>
    <w:rsid w:val="003A4CC2"/>
    <w:rsid w:val="003B727C"/>
    <w:rsid w:val="003C1394"/>
    <w:rsid w:val="003C1AA7"/>
    <w:rsid w:val="003C6711"/>
    <w:rsid w:val="003D2045"/>
    <w:rsid w:val="003E069B"/>
    <w:rsid w:val="003E252B"/>
    <w:rsid w:val="003E2B03"/>
    <w:rsid w:val="003F19B2"/>
    <w:rsid w:val="004052D8"/>
    <w:rsid w:val="004054A9"/>
    <w:rsid w:val="004108D8"/>
    <w:rsid w:val="00416AA4"/>
    <w:rsid w:val="004171E9"/>
    <w:rsid w:val="00420D29"/>
    <w:rsid w:val="004212C3"/>
    <w:rsid w:val="004221EA"/>
    <w:rsid w:val="00436F72"/>
    <w:rsid w:val="00437468"/>
    <w:rsid w:val="00453739"/>
    <w:rsid w:val="00456E62"/>
    <w:rsid w:val="00460DEC"/>
    <w:rsid w:val="0046173D"/>
    <w:rsid w:val="004728A3"/>
    <w:rsid w:val="004761EB"/>
    <w:rsid w:val="004817EC"/>
    <w:rsid w:val="00483A0E"/>
    <w:rsid w:val="00495802"/>
    <w:rsid w:val="004A3A2D"/>
    <w:rsid w:val="004A43C6"/>
    <w:rsid w:val="004C44D6"/>
    <w:rsid w:val="004C463C"/>
    <w:rsid w:val="004D1595"/>
    <w:rsid w:val="004E47DD"/>
    <w:rsid w:val="004E7B38"/>
    <w:rsid w:val="004F08C9"/>
    <w:rsid w:val="004F3FDE"/>
    <w:rsid w:val="004F61CE"/>
    <w:rsid w:val="004F6AE4"/>
    <w:rsid w:val="00502BED"/>
    <w:rsid w:val="00505F85"/>
    <w:rsid w:val="005067DB"/>
    <w:rsid w:val="005110DE"/>
    <w:rsid w:val="005113FD"/>
    <w:rsid w:val="00513CC1"/>
    <w:rsid w:val="00523DAE"/>
    <w:rsid w:val="005259F4"/>
    <w:rsid w:val="00530EB1"/>
    <w:rsid w:val="00541789"/>
    <w:rsid w:val="00542B19"/>
    <w:rsid w:val="00544F8D"/>
    <w:rsid w:val="005467B1"/>
    <w:rsid w:val="00566B9D"/>
    <w:rsid w:val="00572213"/>
    <w:rsid w:val="005777A8"/>
    <w:rsid w:val="00583094"/>
    <w:rsid w:val="00583C5B"/>
    <w:rsid w:val="00594533"/>
    <w:rsid w:val="005B222B"/>
    <w:rsid w:val="005B335B"/>
    <w:rsid w:val="005B425B"/>
    <w:rsid w:val="005B4D6D"/>
    <w:rsid w:val="005B69AA"/>
    <w:rsid w:val="005C044F"/>
    <w:rsid w:val="005C3946"/>
    <w:rsid w:val="005C3E7B"/>
    <w:rsid w:val="005C4DB1"/>
    <w:rsid w:val="005C6C1A"/>
    <w:rsid w:val="005D3C39"/>
    <w:rsid w:val="005E06CA"/>
    <w:rsid w:val="005E0CE5"/>
    <w:rsid w:val="005E63F2"/>
    <w:rsid w:val="005E658E"/>
    <w:rsid w:val="005F14BD"/>
    <w:rsid w:val="00607988"/>
    <w:rsid w:val="00617238"/>
    <w:rsid w:val="00623DA5"/>
    <w:rsid w:val="00626475"/>
    <w:rsid w:val="00631979"/>
    <w:rsid w:val="00632DFC"/>
    <w:rsid w:val="00633BD2"/>
    <w:rsid w:val="006476A9"/>
    <w:rsid w:val="0065235B"/>
    <w:rsid w:val="006558E1"/>
    <w:rsid w:val="00656C82"/>
    <w:rsid w:val="0066168E"/>
    <w:rsid w:val="006622C7"/>
    <w:rsid w:val="0066400A"/>
    <w:rsid w:val="00667A02"/>
    <w:rsid w:val="006742DD"/>
    <w:rsid w:val="00681B29"/>
    <w:rsid w:val="006870EB"/>
    <w:rsid w:val="00695C76"/>
    <w:rsid w:val="006A0722"/>
    <w:rsid w:val="006A27D5"/>
    <w:rsid w:val="006A49AA"/>
    <w:rsid w:val="006A6FED"/>
    <w:rsid w:val="006A7C29"/>
    <w:rsid w:val="006B16A0"/>
    <w:rsid w:val="006B4906"/>
    <w:rsid w:val="006B6A16"/>
    <w:rsid w:val="006E35C9"/>
    <w:rsid w:val="006F01A5"/>
    <w:rsid w:val="00702CBE"/>
    <w:rsid w:val="007113A5"/>
    <w:rsid w:val="007134A8"/>
    <w:rsid w:val="00713562"/>
    <w:rsid w:val="007153A4"/>
    <w:rsid w:val="00715723"/>
    <w:rsid w:val="00723CD2"/>
    <w:rsid w:val="00724F55"/>
    <w:rsid w:val="00732FAA"/>
    <w:rsid w:val="00737222"/>
    <w:rsid w:val="00740544"/>
    <w:rsid w:val="00743CD0"/>
    <w:rsid w:val="00744880"/>
    <w:rsid w:val="00744AE0"/>
    <w:rsid w:val="00746362"/>
    <w:rsid w:val="0075003D"/>
    <w:rsid w:val="00750E72"/>
    <w:rsid w:val="0075175B"/>
    <w:rsid w:val="00757715"/>
    <w:rsid w:val="00771D10"/>
    <w:rsid w:val="00772262"/>
    <w:rsid w:val="00784F5E"/>
    <w:rsid w:val="00790E10"/>
    <w:rsid w:val="0079406C"/>
    <w:rsid w:val="007B620A"/>
    <w:rsid w:val="007D0BB8"/>
    <w:rsid w:val="007E3586"/>
    <w:rsid w:val="007F1F88"/>
    <w:rsid w:val="008023C6"/>
    <w:rsid w:val="00805138"/>
    <w:rsid w:val="00807E6D"/>
    <w:rsid w:val="00815A66"/>
    <w:rsid w:val="00816062"/>
    <w:rsid w:val="00817ECF"/>
    <w:rsid w:val="00825AB6"/>
    <w:rsid w:val="00832029"/>
    <w:rsid w:val="00854DD4"/>
    <w:rsid w:val="008565C6"/>
    <w:rsid w:val="00856F1D"/>
    <w:rsid w:val="00865D8B"/>
    <w:rsid w:val="00870A56"/>
    <w:rsid w:val="00877CEE"/>
    <w:rsid w:val="008823B9"/>
    <w:rsid w:val="00885310"/>
    <w:rsid w:val="008A6BCA"/>
    <w:rsid w:val="008C3784"/>
    <w:rsid w:val="008D7F16"/>
    <w:rsid w:val="008E1745"/>
    <w:rsid w:val="008E38F2"/>
    <w:rsid w:val="008E6F88"/>
    <w:rsid w:val="008E767C"/>
    <w:rsid w:val="008F1865"/>
    <w:rsid w:val="008F229D"/>
    <w:rsid w:val="00901964"/>
    <w:rsid w:val="00906F86"/>
    <w:rsid w:val="00907E8E"/>
    <w:rsid w:val="00911D54"/>
    <w:rsid w:val="0091285B"/>
    <w:rsid w:val="00912FE8"/>
    <w:rsid w:val="00915F60"/>
    <w:rsid w:val="00925C40"/>
    <w:rsid w:val="00931402"/>
    <w:rsid w:val="009368EA"/>
    <w:rsid w:val="00936F61"/>
    <w:rsid w:val="00940480"/>
    <w:rsid w:val="0094200B"/>
    <w:rsid w:val="00944BE6"/>
    <w:rsid w:val="0094745F"/>
    <w:rsid w:val="00966A39"/>
    <w:rsid w:val="009734CD"/>
    <w:rsid w:val="00976605"/>
    <w:rsid w:val="00977228"/>
    <w:rsid w:val="009835E5"/>
    <w:rsid w:val="00984DD0"/>
    <w:rsid w:val="00987369"/>
    <w:rsid w:val="0099032C"/>
    <w:rsid w:val="00990CBF"/>
    <w:rsid w:val="00994789"/>
    <w:rsid w:val="009A0D98"/>
    <w:rsid w:val="009B0584"/>
    <w:rsid w:val="009B2F1E"/>
    <w:rsid w:val="009B55A2"/>
    <w:rsid w:val="009C4351"/>
    <w:rsid w:val="009C5633"/>
    <w:rsid w:val="009D1C2C"/>
    <w:rsid w:val="009D3D30"/>
    <w:rsid w:val="009E12F9"/>
    <w:rsid w:val="009E2732"/>
    <w:rsid w:val="00A13232"/>
    <w:rsid w:val="00A13EA8"/>
    <w:rsid w:val="00A14458"/>
    <w:rsid w:val="00A16E3F"/>
    <w:rsid w:val="00A2299B"/>
    <w:rsid w:val="00A234FD"/>
    <w:rsid w:val="00A24D0C"/>
    <w:rsid w:val="00A33F11"/>
    <w:rsid w:val="00A34208"/>
    <w:rsid w:val="00A35592"/>
    <w:rsid w:val="00A42D8F"/>
    <w:rsid w:val="00A644F7"/>
    <w:rsid w:val="00A66C0F"/>
    <w:rsid w:val="00A709C4"/>
    <w:rsid w:val="00A8291B"/>
    <w:rsid w:val="00A82CB3"/>
    <w:rsid w:val="00A87FA7"/>
    <w:rsid w:val="00A95928"/>
    <w:rsid w:val="00A96ADF"/>
    <w:rsid w:val="00AA6ADE"/>
    <w:rsid w:val="00AA6B46"/>
    <w:rsid w:val="00AB356F"/>
    <w:rsid w:val="00AB50E1"/>
    <w:rsid w:val="00AB6231"/>
    <w:rsid w:val="00AB7C4E"/>
    <w:rsid w:val="00AD13C0"/>
    <w:rsid w:val="00AE21EF"/>
    <w:rsid w:val="00AE5BEF"/>
    <w:rsid w:val="00AE6CF3"/>
    <w:rsid w:val="00AE73BE"/>
    <w:rsid w:val="00AF53D7"/>
    <w:rsid w:val="00B10E90"/>
    <w:rsid w:val="00B163C3"/>
    <w:rsid w:val="00B246A8"/>
    <w:rsid w:val="00B24A39"/>
    <w:rsid w:val="00B31507"/>
    <w:rsid w:val="00B32CC6"/>
    <w:rsid w:val="00B43021"/>
    <w:rsid w:val="00B4392D"/>
    <w:rsid w:val="00B47641"/>
    <w:rsid w:val="00B47FB7"/>
    <w:rsid w:val="00B52A3D"/>
    <w:rsid w:val="00B577C4"/>
    <w:rsid w:val="00B61EAB"/>
    <w:rsid w:val="00B628C5"/>
    <w:rsid w:val="00B66AC0"/>
    <w:rsid w:val="00B6711D"/>
    <w:rsid w:val="00B71ED1"/>
    <w:rsid w:val="00B72C6E"/>
    <w:rsid w:val="00B83B36"/>
    <w:rsid w:val="00B916D8"/>
    <w:rsid w:val="00BA3F5E"/>
    <w:rsid w:val="00BA49DC"/>
    <w:rsid w:val="00BA5894"/>
    <w:rsid w:val="00BA71B2"/>
    <w:rsid w:val="00BA7693"/>
    <w:rsid w:val="00BB12C1"/>
    <w:rsid w:val="00BB2725"/>
    <w:rsid w:val="00BB7BAA"/>
    <w:rsid w:val="00BC028F"/>
    <w:rsid w:val="00BC3889"/>
    <w:rsid w:val="00BC669C"/>
    <w:rsid w:val="00BD6730"/>
    <w:rsid w:val="00BE04D9"/>
    <w:rsid w:val="00BF0CF1"/>
    <w:rsid w:val="00BF1AB4"/>
    <w:rsid w:val="00BF51E1"/>
    <w:rsid w:val="00BF5786"/>
    <w:rsid w:val="00C00270"/>
    <w:rsid w:val="00C075BA"/>
    <w:rsid w:val="00C11765"/>
    <w:rsid w:val="00C17DC5"/>
    <w:rsid w:val="00C22A3C"/>
    <w:rsid w:val="00C2358C"/>
    <w:rsid w:val="00C31B59"/>
    <w:rsid w:val="00C346D3"/>
    <w:rsid w:val="00C373FF"/>
    <w:rsid w:val="00C43179"/>
    <w:rsid w:val="00C43FA2"/>
    <w:rsid w:val="00C4623C"/>
    <w:rsid w:val="00C50FF7"/>
    <w:rsid w:val="00C51662"/>
    <w:rsid w:val="00C610F2"/>
    <w:rsid w:val="00C63D26"/>
    <w:rsid w:val="00C64CD8"/>
    <w:rsid w:val="00C670E4"/>
    <w:rsid w:val="00C72A6B"/>
    <w:rsid w:val="00C77D8C"/>
    <w:rsid w:val="00C92295"/>
    <w:rsid w:val="00C93CF4"/>
    <w:rsid w:val="00C94566"/>
    <w:rsid w:val="00C979A5"/>
    <w:rsid w:val="00CA2E4A"/>
    <w:rsid w:val="00CD19BF"/>
    <w:rsid w:val="00CD26BD"/>
    <w:rsid w:val="00CD3CF3"/>
    <w:rsid w:val="00CD4329"/>
    <w:rsid w:val="00CD7038"/>
    <w:rsid w:val="00CD76FD"/>
    <w:rsid w:val="00CE2EE4"/>
    <w:rsid w:val="00CE494A"/>
    <w:rsid w:val="00CE6499"/>
    <w:rsid w:val="00CF0CAA"/>
    <w:rsid w:val="00D02F14"/>
    <w:rsid w:val="00D06D82"/>
    <w:rsid w:val="00D139D9"/>
    <w:rsid w:val="00D15D8C"/>
    <w:rsid w:val="00D2251E"/>
    <w:rsid w:val="00D26735"/>
    <w:rsid w:val="00D273AB"/>
    <w:rsid w:val="00D31B17"/>
    <w:rsid w:val="00D355C0"/>
    <w:rsid w:val="00D60567"/>
    <w:rsid w:val="00D640B7"/>
    <w:rsid w:val="00D66C13"/>
    <w:rsid w:val="00D750BF"/>
    <w:rsid w:val="00D76881"/>
    <w:rsid w:val="00D811BD"/>
    <w:rsid w:val="00D85C44"/>
    <w:rsid w:val="00D91CE3"/>
    <w:rsid w:val="00D96289"/>
    <w:rsid w:val="00DA1C98"/>
    <w:rsid w:val="00DB1DE4"/>
    <w:rsid w:val="00DB3B35"/>
    <w:rsid w:val="00DB4041"/>
    <w:rsid w:val="00DC2928"/>
    <w:rsid w:val="00DC73F7"/>
    <w:rsid w:val="00DD317B"/>
    <w:rsid w:val="00DD5F98"/>
    <w:rsid w:val="00DD64B9"/>
    <w:rsid w:val="00DD78BB"/>
    <w:rsid w:val="00DE2ED5"/>
    <w:rsid w:val="00DE3BFD"/>
    <w:rsid w:val="00DE6A03"/>
    <w:rsid w:val="00DF3E2E"/>
    <w:rsid w:val="00E00D87"/>
    <w:rsid w:val="00E06126"/>
    <w:rsid w:val="00E07B3A"/>
    <w:rsid w:val="00E100B4"/>
    <w:rsid w:val="00E1050B"/>
    <w:rsid w:val="00E25A03"/>
    <w:rsid w:val="00E30EBF"/>
    <w:rsid w:val="00E46C03"/>
    <w:rsid w:val="00E500E1"/>
    <w:rsid w:val="00E54E35"/>
    <w:rsid w:val="00E5788B"/>
    <w:rsid w:val="00E94B84"/>
    <w:rsid w:val="00E9755C"/>
    <w:rsid w:val="00EA1A3D"/>
    <w:rsid w:val="00EA4A2B"/>
    <w:rsid w:val="00EA4DFB"/>
    <w:rsid w:val="00EB0221"/>
    <w:rsid w:val="00EC748F"/>
    <w:rsid w:val="00EC7C37"/>
    <w:rsid w:val="00ED230E"/>
    <w:rsid w:val="00ED258A"/>
    <w:rsid w:val="00ED2B41"/>
    <w:rsid w:val="00EE02CC"/>
    <w:rsid w:val="00EE0A53"/>
    <w:rsid w:val="00EE2CDE"/>
    <w:rsid w:val="00EE5DC9"/>
    <w:rsid w:val="00EF2782"/>
    <w:rsid w:val="00EF5D09"/>
    <w:rsid w:val="00F00DF4"/>
    <w:rsid w:val="00F069A7"/>
    <w:rsid w:val="00F10675"/>
    <w:rsid w:val="00F23E6E"/>
    <w:rsid w:val="00F2658E"/>
    <w:rsid w:val="00F31B4F"/>
    <w:rsid w:val="00F337B8"/>
    <w:rsid w:val="00F54636"/>
    <w:rsid w:val="00F60418"/>
    <w:rsid w:val="00F6322C"/>
    <w:rsid w:val="00F67560"/>
    <w:rsid w:val="00F73B7F"/>
    <w:rsid w:val="00F74161"/>
    <w:rsid w:val="00F7441A"/>
    <w:rsid w:val="00F942EB"/>
    <w:rsid w:val="00F95B65"/>
    <w:rsid w:val="00F95DFA"/>
    <w:rsid w:val="00F97CEF"/>
    <w:rsid w:val="00FA2D07"/>
    <w:rsid w:val="00FA72F6"/>
    <w:rsid w:val="00FC0B6E"/>
    <w:rsid w:val="00FC20FD"/>
    <w:rsid w:val="00FD07BD"/>
    <w:rsid w:val="00FF230F"/>
    <w:rsid w:val="00FF5B50"/>
    <w:rsid w:val="00FF5F4C"/>
    <w:rsid w:val="00FF7733"/>
    <w:rsid w:val="6AD6690F"/>
    <w:rsid w:val="76AF2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A2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21F"/>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321F"/>
    <w:pPr>
      <w:tabs>
        <w:tab w:val="center" w:pos="4680"/>
        <w:tab w:val="right" w:pos="9360"/>
      </w:tabs>
      <w:spacing w:after="0" w:line="240" w:lineRule="auto"/>
    </w:pPr>
  </w:style>
  <w:style w:type="character" w:customStyle="1" w:styleId="HeaderChar">
    <w:name w:val="Header Char"/>
    <w:link w:val="Header"/>
    <w:uiPriority w:val="99"/>
    <w:rsid w:val="0039321F"/>
    <w:rPr>
      <w:rFonts w:ascii="Calibri" w:eastAsia="Calibri" w:hAnsi="Calibri" w:cs="Times New Roman"/>
    </w:rPr>
  </w:style>
  <w:style w:type="paragraph" w:styleId="Footer">
    <w:name w:val="footer"/>
    <w:basedOn w:val="Normal"/>
    <w:link w:val="FooterChar"/>
    <w:uiPriority w:val="99"/>
    <w:unhideWhenUsed/>
    <w:rsid w:val="0039321F"/>
    <w:pPr>
      <w:tabs>
        <w:tab w:val="center" w:pos="4680"/>
        <w:tab w:val="right" w:pos="9360"/>
      </w:tabs>
      <w:spacing w:after="0" w:line="240" w:lineRule="auto"/>
    </w:pPr>
  </w:style>
  <w:style w:type="character" w:customStyle="1" w:styleId="FooterChar">
    <w:name w:val="Footer Char"/>
    <w:link w:val="Footer"/>
    <w:uiPriority w:val="99"/>
    <w:rsid w:val="0039321F"/>
    <w:rPr>
      <w:rFonts w:ascii="Calibri" w:eastAsia="Calibri" w:hAnsi="Calibri" w:cs="Times New Roman"/>
    </w:rPr>
  </w:style>
  <w:style w:type="paragraph" w:styleId="BalloonText">
    <w:name w:val="Balloon Text"/>
    <w:basedOn w:val="Normal"/>
    <w:link w:val="BalloonTextChar"/>
    <w:uiPriority w:val="99"/>
    <w:semiHidden/>
    <w:unhideWhenUsed/>
    <w:rsid w:val="0039321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9321F"/>
    <w:rPr>
      <w:rFonts w:ascii="Tahoma" w:eastAsia="Calibri" w:hAnsi="Tahoma" w:cs="Tahoma"/>
      <w:sz w:val="16"/>
      <w:szCs w:val="16"/>
    </w:rPr>
  </w:style>
  <w:style w:type="table" w:styleId="TableGrid">
    <w:name w:val="Table Grid"/>
    <w:basedOn w:val="TableNormal"/>
    <w:uiPriority w:val="59"/>
    <w:rsid w:val="00FD07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1662"/>
    <w:pPr>
      <w:ind w:left="720"/>
      <w:contextualSpacing/>
    </w:pPr>
  </w:style>
  <w:style w:type="paragraph" w:styleId="NormalWeb">
    <w:name w:val="Normal (Web)"/>
    <w:basedOn w:val="Normal"/>
    <w:uiPriority w:val="99"/>
    <w:semiHidden/>
    <w:unhideWhenUsed/>
    <w:rsid w:val="00530EB1"/>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DD64B9"/>
  </w:style>
  <w:style w:type="character" w:styleId="Hyperlink">
    <w:name w:val="Hyperlink"/>
    <w:basedOn w:val="DefaultParagraphFont"/>
    <w:uiPriority w:val="99"/>
    <w:unhideWhenUsed/>
    <w:rsid w:val="005B335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0778">
      <w:bodyDiv w:val="1"/>
      <w:marLeft w:val="0"/>
      <w:marRight w:val="0"/>
      <w:marTop w:val="0"/>
      <w:marBottom w:val="0"/>
      <w:divBdr>
        <w:top w:val="none" w:sz="0" w:space="0" w:color="auto"/>
        <w:left w:val="none" w:sz="0" w:space="0" w:color="auto"/>
        <w:bottom w:val="none" w:sz="0" w:space="0" w:color="auto"/>
        <w:right w:val="none" w:sz="0" w:space="0" w:color="auto"/>
      </w:divBdr>
      <w:divsChild>
        <w:div w:id="1325476827">
          <w:marLeft w:val="0"/>
          <w:marRight w:val="0"/>
          <w:marTop w:val="0"/>
          <w:marBottom w:val="0"/>
          <w:divBdr>
            <w:top w:val="none" w:sz="0" w:space="0" w:color="auto"/>
            <w:left w:val="none" w:sz="0" w:space="0" w:color="auto"/>
            <w:bottom w:val="none" w:sz="0" w:space="0" w:color="auto"/>
            <w:right w:val="none" w:sz="0" w:space="0" w:color="auto"/>
          </w:divBdr>
        </w:div>
      </w:divsChild>
    </w:div>
    <w:div w:id="62729209">
      <w:bodyDiv w:val="1"/>
      <w:marLeft w:val="0"/>
      <w:marRight w:val="0"/>
      <w:marTop w:val="0"/>
      <w:marBottom w:val="0"/>
      <w:divBdr>
        <w:top w:val="none" w:sz="0" w:space="0" w:color="auto"/>
        <w:left w:val="none" w:sz="0" w:space="0" w:color="auto"/>
        <w:bottom w:val="none" w:sz="0" w:space="0" w:color="auto"/>
        <w:right w:val="none" w:sz="0" w:space="0" w:color="auto"/>
      </w:divBdr>
      <w:divsChild>
        <w:div w:id="726993070">
          <w:marLeft w:val="0"/>
          <w:marRight w:val="0"/>
          <w:marTop w:val="0"/>
          <w:marBottom w:val="0"/>
          <w:divBdr>
            <w:top w:val="none" w:sz="0" w:space="0" w:color="auto"/>
            <w:left w:val="none" w:sz="0" w:space="0" w:color="auto"/>
            <w:bottom w:val="none" w:sz="0" w:space="0" w:color="auto"/>
            <w:right w:val="none" w:sz="0" w:space="0" w:color="auto"/>
          </w:divBdr>
        </w:div>
      </w:divsChild>
    </w:div>
    <w:div w:id="226309706">
      <w:bodyDiv w:val="1"/>
      <w:marLeft w:val="0"/>
      <w:marRight w:val="0"/>
      <w:marTop w:val="0"/>
      <w:marBottom w:val="0"/>
      <w:divBdr>
        <w:top w:val="none" w:sz="0" w:space="0" w:color="auto"/>
        <w:left w:val="none" w:sz="0" w:space="0" w:color="auto"/>
        <w:bottom w:val="none" w:sz="0" w:space="0" w:color="auto"/>
        <w:right w:val="none" w:sz="0" w:space="0" w:color="auto"/>
      </w:divBdr>
    </w:div>
    <w:div w:id="228344718">
      <w:bodyDiv w:val="1"/>
      <w:marLeft w:val="0"/>
      <w:marRight w:val="0"/>
      <w:marTop w:val="0"/>
      <w:marBottom w:val="0"/>
      <w:divBdr>
        <w:top w:val="none" w:sz="0" w:space="0" w:color="auto"/>
        <w:left w:val="none" w:sz="0" w:space="0" w:color="auto"/>
        <w:bottom w:val="none" w:sz="0" w:space="0" w:color="auto"/>
        <w:right w:val="none" w:sz="0" w:space="0" w:color="auto"/>
      </w:divBdr>
    </w:div>
    <w:div w:id="253519486">
      <w:bodyDiv w:val="1"/>
      <w:marLeft w:val="0"/>
      <w:marRight w:val="0"/>
      <w:marTop w:val="0"/>
      <w:marBottom w:val="0"/>
      <w:divBdr>
        <w:top w:val="none" w:sz="0" w:space="0" w:color="auto"/>
        <w:left w:val="none" w:sz="0" w:space="0" w:color="auto"/>
        <w:bottom w:val="none" w:sz="0" w:space="0" w:color="auto"/>
        <w:right w:val="none" w:sz="0" w:space="0" w:color="auto"/>
      </w:divBdr>
    </w:div>
    <w:div w:id="264651168">
      <w:bodyDiv w:val="1"/>
      <w:marLeft w:val="0"/>
      <w:marRight w:val="0"/>
      <w:marTop w:val="0"/>
      <w:marBottom w:val="0"/>
      <w:divBdr>
        <w:top w:val="none" w:sz="0" w:space="0" w:color="auto"/>
        <w:left w:val="none" w:sz="0" w:space="0" w:color="auto"/>
        <w:bottom w:val="none" w:sz="0" w:space="0" w:color="auto"/>
        <w:right w:val="none" w:sz="0" w:space="0" w:color="auto"/>
      </w:divBdr>
    </w:div>
    <w:div w:id="275916083">
      <w:bodyDiv w:val="1"/>
      <w:marLeft w:val="0"/>
      <w:marRight w:val="0"/>
      <w:marTop w:val="0"/>
      <w:marBottom w:val="0"/>
      <w:divBdr>
        <w:top w:val="none" w:sz="0" w:space="0" w:color="auto"/>
        <w:left w:val="none" w:sz="0" w:space="0" w:color="auto"/>
        <w:bottom w:val="none" w:sz="0" w:space="0" w:color="auto"/>
        <w:right w:val="none" w:sz="0" w:space="0" w:color="auto"/>
      </w:divBdr>
    </w:div>
    <w:div w:id="515770803">
      <w:bodyDiv w:val="1"/>
      <w:marLeft w:val="0"/>
      <w:marRight w:val="0"/>
      <w:marTop w:val="0"/>
      <w:marBottom w:val="0"/>
      <w:divBdr>
        <w:top w:val="none" w:sz="0" w:space="0" w:color="auto"/>
        <w:left w:val="none" w:sz="0" w:space="0" w:color="auto"/>
        <w:bottom w:val="none" w:sz="0" w:space="0" w:color="auto"/>
        <w:right w:val="none" w:sz="0" w:space="0" w:color="auto"/>
      </w:divBdr>
      <w:divsChild>
        <w:div w:id="691617073">
          <w:marLeft w:val="0"/>
          <w:marRight w:val="0"/>
          <w:marTop w:val="0"/>
          <w:marBottom w:val="0"/>
          <w:divBdr>
            <w:top w:val="none" w:sz="0" w:space="0" w:color="auto"/>
            <w:left w:val="none" w:sz="0" w:space="0" w:color="auto"/>
            <w:bottom w:val="none" w:sz="0" w:space="0" w:color="auto"/>
            <w:right w:val="none" w:sz="0" w:space="0" w:color="auto"/>
          </w:divBdr>
        </w:div>
      </w:divsChild>
    </w:div>
    <w:div w:id="643317458">
      <w:bodyDiv w:val="1"/>
      <w:marLeft w:val="0"/>
      <w:marRight w:val="0"/>
      <w:marTop w:val="0"/>
      <w:marBottom w:val="0"/>
      <w:divBdr>
        <w:top w:val="none" w:sz="0" w:space="0" w:color="auto"/>
        <w:left w:val="none" w:sz="0" w:space="0" w:color="auto"/>
        <w:bottom w:val="none" w:sz="0" w:space="0" w:color="auto"/>
        <w:right w:val="none" w:sz="0" w:space="0" w:color="auto"/>
      </w:divBdr>
    </w:div>
    <w:div w:id="714282042">
      <w:bodyDiv w:val="1"/>
      <w:marLeft w:val="0"/>
      <w:marRight w:val="0"/>
      <w:marTop w:val="0"/>
      <w:marBottom w:val="0"/>
      <w:divBdr>
        <w:top w:val="none" w:sz="0" w:space="0" w:color="auto"/>
        <w:left w:val="none" w:sz="0" w:space="0" w:color="auto"/>
        <w:bottom w:val="none" w:sz="0" w:space="0" w:color="auto"/>
        <w:right w:val="none" w:sz="0" w:space="0" w:color="auto"/>
      </w:divBdr>
    </w:div>
    <w:div w:id="1287540067">
      <w:bodyDiv w:val="1"/>
      <w:marLeft w:val="0"/>
      <w:marRight w:val="0"/>
      <w:marTop w:val="0"/>
      <w:marBottom w:val="0"/>
      <w:divBdr>
        <w:top w:val="none" w:sz="0" w:space="0" w:color="auto"/>
        <w:left w:val="none" w:sz="0" w:space="0" w:color="auto"/>
        <w:bottom w:val="none" w:sz="0" w:space="0" w:color="auto"/>
        <w:right w:val="none" w:sz="0" w:space="0" w:color="auto"/>
      </w:divBdr>
    </w:div>
    <w:div w:id="1531264231">
      <w:bodyDiv w:val="1"/>
      <w:marLeft w:val="0"/>
      <w:marRight w:val="0"/>
      <w:marTop w:val="0"/>
      <w:marBottom w:val="0"/>
      <w:divBdr>
        <w:top w:val="none" w:sz="0" w:space="0" w:color="auto"/>
        <w:left w:val="none" w:sz="0" w:space="0" w:color="auto"/>
        <w:bottom w:val="none" w:sz="0" w:space="0" w:color="auto"/>
        <w:right w:val="none" w:sz="0" w:space="0" w:color="auto"/>
      </w:divBdr>
    </w:div>
    <w:div w:id="1803768509">
      <w:bodyDiv w:val="1"/>
      <w:marLeft w:val="0"/>
      <w:marRight w:val="0"/>
      <w:marTop w:val="0"/>
      <w:marBottom w:val="0"/>
      <w:divBdr>
        <w:top w:val="none" w:sz="0" w:space="0" w:color="auto"/>
        <w:left w:val="none" w:sz="0" w:space="0" w:color="auto"/>
        <w:bottom w:val="none" w:sz="0" w:space="0" w:color="auto"/>
        <w:right w:val="none" w:sz="0" w:space="0" w:color="auto"/>
      </w:divBdr>
    </w:div>
    <w:div w:id="1910651535">
      <w:bodyDiv w:val="1"/>
      <w:marLeft w:val="0"/>
      <w:marRight w:val="0"/>
      <w:marTop w:val="0"/>
      <w:marBottom w:val="0"/>
      <w:divBdr>
        <w:top w:val="none" w:sz="0" w:space="0" w:color="auto"/>
        <w:left w:val="none" w:sz="0" w:space="0" w:color="auto"/>
        <w:bottom w:val="none" w:sz="0" w:space="0" w:color="auto"/>
        <w:right w:val="none" w:sz="0" w:space="0" w:color="auto"/>
      </w:divBdr>
    </w:div>
    <w:div w:id="1936667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1373</Words>
  <Characters>7832</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Common Core Lesson Planning Template</vt:lpstr>
    </vt:vector>
  </TitlesOfParts>
  <Company>CCSD</Company>
  <LinksUpToDate>false</LinksUpToDate>
  <CharactersWithSpaces>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 Core Lesson Planning Template</dc:title>
  <dc:creator>Sarah</dc:creator>
  <cp:lastModifiedBy>Rosemary Nelson</cp:lastModifiedBy>
  <cp:revision>2</cp:revision>
  <cp:lastPrinted>2013-08-07T12:46:00Z</cp:lastPrinted>
  <dcterms:created xsi:type="dcterms:W3CDTF">2017-03-16T18:21:00Z</dcterms:created>
  <dcterms:modified xsi:type="dcterms:W3CDTF">2017-03-16T18:21:00Z</dcterms:modified>
</cp:coreProperties>
</file>