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732"/>
        <w:gridCol w:w="788"/>
        <w:gridCol w:w="2970"/>
        <w:gridCol w:w="3060"/>
        <w:gridCol w:w="3168"/>
      </w:tblGrid>
      <w:tr w:rsidR="0039321F" w:rsidRPr="006512A7" w14:paraId="02DE501F" w14:textId="77777777" w:rsidTr="76AF291C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76AC8B3" w14:textId="6AD6690F" w:rsidR="0039321F" w:rsidRPr="006512A7" w:rsidRDefault="6AD6690F" w:rsidP="0039321F">
            <w:pPr>
              <w:spacing w:after="0" w:line="240" w:lineRule="auto"/>
            </w:pPr>
            <w:r w:rsidRPr="6AD6690F">
              <w:rPr>
                <w:b/>
                <w:bCs/>
                <w:u w:val="single"/>
              </w:rPr>
              <w:t>Grade Level:</w:t>
            </w:r>
            <w:r>
              <w:t xml:space="preserve">      8</w:t>
            </w:r>
          </w:p>
          <w:p w14:paraId="06607B49" w14:textId="77777777"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28A6D8DB" w14:textId="09BCC41C" w:rsidR="0039321F" w:rsidRPr="006512A7" w:rsidRDefault="76AF291C" w:rsidP="00523DAE">
            <w:pPr>
              <w:spacing w:after="0" w:line="240" w:lineRule="auto"/>
            </w:pPr>
            <w:r w:rsidRPr="76AF291C">
              <w:rPr>
                <w:b/>
                <w:bCs/>
                <w:u w:val="single"/>
              </w:rPr>
              <w:t>Teacher/Room</w:t>
            </w:r>
            <w:r w:rsidR="00212B7E">
              <w:t>:        Dr. Nelson Room 1</w:t>
            </w:r>
            <w:r w:rsidR="00C64CD8">
              <w:t>49</w:t>
            </w:r>
            <w:r>
              <w:t xml:space="preserve">                                              Week of:   </w:t>
            </w:r>
            <w:r w:rsidR="00C64CD8">
              <w:t>8/</w:t>
            </w:r>
            <w:r w:rsidR="00523DAE">
              <w:t>15</w:t>
            </w:r>
            <w:r w:rsidR="00C64CD8">
              <w:t>/16</w:t>
            </w:r>
          </w:p>
        </w:tc>
      </w:tr>
      <w:tr w:rsidR="00966A39" w14:paraId="6C60FEF5" w14:textId="77777777" w:rsidTr="76AF291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FDB2327" w14:textId="4B21C0FE" w:rsidR="00AB6231" w:rsidRPr="00607988" w:rsidRDefault="76AF291C" w:rsidP="00C64CD8">
            <w:pPr>
              <w:spacing w:after="0" w:line="240" w:lineRule="auto"/>
              <w:rPr>
                <w:sz w:val="24"/>
                <w:szCs w:val="24"/>
              </w:rPr>
            </w:pPr>
            <w:r w:rsidRPr="76AF291C">
              <w:rPr>
                <w:b/>
                <w:bCs/>
                <w:sz w:val="24"/>
                <w:szCs w:val="24"/>
              </w:rPr>
              <w:t>Unit Vocabulary</w:t>
            </w:r>
            <w:r w:rsidRPr="00C11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607988">
              <w:rPr>
                <w:rFonts w:ascii="Times New Roman" w:hAnsi="Times New Roman"/>
                <w:bCs/>
                <w:sz w:val="24"/>
                <w:szCs w:val="24"/>
              </w:rPr>
              <w:t xml:space="preserve">genteel, lockjaw, </w:t>
            </w:r>
            <w:proofErr w:type="spellStart"/>
            <w:r w:rsidR="00607988">
              <w:rPr>
                <w:rFonts w:ascii="Times New Roman" w:hAnsi="Times New Roman"/>
                <w:bCs/>
                <w:sz w:val="24"/>
                <w:szCs w:val="24"/>
              </w:rPr>
              <w:t>chiffarobe</w:t>
            </w:r>
            <w:proofErr w:type="spellEnd"/>
            <w:r w:rsidR="00607988">
              <w:rPr>
                <w:rFonts w:ascii="Times New Roman" w:hAnsi="Times New Roman"/>
                <w:bCs/>
                <w:sz w:val="24"/>
                <w:szCs w:val="24"/>
              </w:rPr>
              <w:t xml:space="preserve">, trestle, </w:t>
            </w:r>
            <w:proofErr w:type="spellStart"/>
            <w:r w:rsidR="00607988">
              <w:rPr>
                <w:rFonts w:ascii="Times New Roman" w:hAnsi="Times New Roman"/>
                <w:bCs/>
                <w:sz w:val="24"/>
                <w:szCs w:val="24"/>
              </w:rPr>
              <w:t>privie</w:t>
            </w:r>
            <w:proofErr w:type="spellEnd"/>
            <w:r w:rsidR="00607988">
              <w:rPr>
                <w:rFonts w:ascii="Times New Roman" w:hAnsi="Times New Roman"/>
                <w:bCs/>
                <w:sz w:val="24"/>
                <w:szCs w:val="24"/>
              </w:rPr>
              <w:t>, pottage, buster, suffragette, arbor, booger</w:t>
            </w:r>
          </w:p>
        </w:tc>
      </w:tr>
      <w:tr w:rsidR="00771D10" w14:paraId="36D79BA0" w14:textId="77777777" w:rsidTr="76AF291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2BCD0DE" w14:textId="75D830D0" w:rsidR="00771D10" w:rsidRDefault="6AD6690F" w:rsidP="00F106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6AD6690F">
              <w:rPr>
                <w:b/>
                <w:bCs/>
                <w:sz w:val="24"/>
                <w:szCs w:val="24"/>
              </w:rPr>
              <w:t>Instructional Strategies Used:   Lectures, Peer Work, Independent Work</w:t>
            </w:r>
          </w:p>
        </w:tc>
      </w:tr>
      <w:tr w:rsidR="003C1394" w:rsidRPr="006512A7" w14:paraId="117BDBD4" w14:textId="77777777" w:rsidTr="00702CBE">
        <w:tc>
          <w:tcPr>
            <w:tcW w:w="2898" w:type="dxa"/>
            <w:shd w:val="clear" w:color="auto" w:fill="auto"/>
          </w:tcPr>
          <w:p w14:paraId="35B5A70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956D9D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70" w:type="dxa"/>
            <w:shd w:val="clear" w:color="auto" w:fill="auto"/>
          </w:tcPr>
          <w:p w14:paraId="1C78E343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060" w:type="dxa"/>
            <w:shd w:val="clear" w:color="auto" w:fill="auto"/>
          </w:tcPr>
          <w:p w14:paraId="37C779E4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3168" w:type="dxa"/>
            <w:shd w:val="clear" w:color="auto" w:fill="auto"/>
          </w:tcPr>
          <w:p w14:paraId="22304E4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14:paraId="33D15B22" w14:textId="77777777" w:rsidTr="00702CBE">
        <w:trPr>
          <w:trHeight w:val="746"/>
        </w:trPr>
        <w:tc>
          <w:tcPr>
            <w:tcW w:w="2898" w:type="dxa"/>
            <w:shd w:val="clear" w:color="auto" w:fill="auto"/>
          </w:tcPr>
          <w:p w14:paraId="752119E7" w14:textId="77777777" w:rsidR="00607988" w:rsidRPr="001C2842" w:rsidRDefault="00607988" w:rsidP="00607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76F08420" w14:textId="77777777" w:rsidR="00E25A03" w:rsidRPr="00E25A03" w:rsidRDefault="00E25A03" w:rsidP="00E25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A03">
              <w:rPr>
                <w:rFonts w:ascii="Arial" w:hAnsi="Arial" w:cs="Arial"/>
                <w:b/>
                <w:sz w:val="20"/>
                <w:szCs w:val="20"/>
              </w:rPr>
              <w:t>ELACC8RI1:</w:t>
            </w:r>
            <w:r w:rsidRPr="00E25A03">
              <w:rPr>
                <w:rFonts w:ascii="Arial" w:hAnsi="Arial" w:cs="Arial"/>
                <w:sz w:val="20"/>
                <w:szCs w:val="20"/>
              </w:rPr>
              <w:t xml:space="preserve"> Cite the textual evidence that most strongly supports an analysis of what the text says explicitly as well as inferences drawn from the text.</w:t>
            </w:r>
          </w:p>
          <w:p w14:paraId="07895686" w14:textId="113B461A" w:rsidR="008565C6" w:rsidRPr="00F10675" w:rsidRDefault="00E25A03" w:rsidP="00E25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A03">
              <w:rPr>
                <w:rFonts w:ascii="Arial" w:hAnsi="Arial" w:cs="Arial"/>
                <w:b/>
                <w:sz w:val="20"/>
                <w:szCs w:val="20"/>
              </w:rPr>
              <w:t>ELACC8W3:</w:t>
            </w:r>
            <w:r w:rsidRPr="00E25A03">
              <w:rPr>
                <w:rFonts w:ascii="Arial" w:hAnsi="Arial" w:cs="Arial"/>
                <w:sz w:val="20"/>
                <w:szCs w:val="20"/>
              </w:rPr>
              <w:t xml:space="preserve"> Write narratives to develop real or imagined experiences or events using effective technique, relevant descriptive details, and well-structured event sequences.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74D365C" w14:textId="77777777" w:rsidR="002F6DB4" w:rsidRPr="001C2842" w:rsidRDefault="002F6DB4" w:rsidP="002F6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582B3007" w14:textId="77777777" w:rsidR="002F6DB4" w:rsidRPr="00E25A03" w:rsidRDefault="002F6DB4" w:rsidP="002F6D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A03">
              <w:rPr>
                <w:rFonts w:ascii="Arial" w:hAnsi="Arial" w:cs="Arial"/>
                <w:b/>
                <w:sz w:val="20"/>
                <w:szCs w:val="20"/>
              </w:rPr>
              <w:t>ELACC8RI1:</w:t>
            </w:r>
            <w:r w:rsidRPr="00E25A03">
              <w:rPr>
                <w:rFonts w:ascii="Arial" w:hAnsi="Arial" w:cs="Arial"/>
                <w:sz w:val="20"/>
                <w:szCs w:val="20"/>
              </w:rPr>
              <w:t xml:space="preserve"> Cite the textual evidence that most strongly supports an analysis of what the text says explicitly as well as inferences drawn from the text.</w:t>
            </w:r>
          </w:p>
          <w:p w14:paraId="52749945" w14:textId="0BDE56C3" w:rsidR="00A95928" w:rsidRPr="00A95928" w:rsidRDefault="002F6DB4" w:rsidP="002F6DB4">
            <w:pPr>
              <w:spacing w:after="0" w:line="240" w:lineRule="auto"/>
              <w:rPr>
                <w:b/>
              </w:rPr>
            </w:pPr>
            <w:r w:rsidRPr="00E25A03">
              <w:rPr>
                <w:rFonts w:ascii="Arial" w:hAnsi="Arial" w:cs="Arial"/>
                <w:b/>
                <w:sz w:val="20"/>
                <w:szCs w:val="20"/>
              </w:rPr>
              <w:t>ELACC8W3:</w:t>
            </w:r>
            <w:r w:rsidRPr="00E25A03">
              <w:rPr>
                <w:rFonts w:ascii="Arial" w:hAnsi="Arial" w:cs="Arial"/>
                <w:sz w:val="20"/>
                <w:szCs w:val="20"/>
              </w:rPr>
              <w:t xml:space="preserve"> Write narratives to develop real or imagined experiences or events using effective technique, relevant descriptive details, and well-structured event sequences.</w:t>
            </w:r>
          </w:p>
        </w:tc>
        <w:tc>
          <w:tcPr>
            <w:tcW w:w="2970" w:type="dxa"/>
            <w:shd w:val="clear" w:color="auto" w:fill="auto"/>
          </w:tcPr>
          <w:p w14:paraId="0D942979" w14:textId="77777777" w:rsidR="00212B7E" w:rsidRPr="00DA1C98" w:rsidRDefault="00212B7E" w:rsidP="0021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DA1C98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1F13B25B" w14:textId="77777777" w:rsidR="00702CBE" w:rsidRDefault="002F6DB4" w:rsidP="002F6DB4">
            <w:pPr>
              <w:spacing w:after="0" w:line="240" w:lineRule="auto"/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2F6DB4">
              <w:rPr>
                <w:rFonts w:ascii="Arial" w:hAnsi="Arial" w:cs="Arial"/>
                <w:b/>
                <w:sz w:val="20"/>
                <w:szCs w:val="20"/>
              </w:rPr>
              <w:t>ELACC8RL5</w:t>
            </w:r>
            <w:r w:rsidRPr="002F6DB4">
              <w:rPr>
                <w:rFonts w:ascii="Arial" w:hAnsi="Arial" w:cs="Arial"/>
                <w:sz w:val="20"/>
                <w:szCs w:val="20"/>
              </w:rPr>
              <w:t xml:space="preserve">: Compare and </w:t>
            </w:r>
          </w:p>
          <w:p w14:paraId="5CE14294" w14:textId="77777777" w:rsidR="00702CBE" w:rsidRDefault="002F6DB4" w:rsidP="002F6DB4">
            <w:pPr>
              <w:spacing w:after="0" w:line="240" w:lineRule="auto"/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2F6DB4">
              <w:rPr>
                <w:rFonts w:ascii="Arial" w:hAnsi="Arial" w:cs="Arial"/>
                <w:sz w:val="20"/>
                <w:szCs w:val="20"/>
              </w:rPr>
              <w:t xml:space="preserve">contrast the structure of two or </w:t>
            </w:r>
          </w:p>
          <w:p w14:paraId="2583A632" w14:textId="77777777" w:rsidR="00702CBE" w:rsidRDefault="002F6DB4" w:rsidP="002F6DB4">
            <w:pPr>
              <w:spacing w:after="0" w:line="240" w:lineRule="auto"/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2F6DB4">
              <w:rPr>
                <w:rFonts w:ascii="Arial" w:hAnsi="Arial" w:cs="Arial"/>
                <w:sz w:val="20"/>
                <w:szCs w:val="20"/>
              </w:rPr>
              <w:t xml:space="preserve">more texts and analyze how the differing structure of each text </w:t>
            </w:r>
          </w:p>
          <w:p w14:paraId="3BF16F51" w14:textId="77777777" w:rsidR="00B10E90" w:rsidRDefault="002F6DB4" w:rsidP="002F6DB4">
            <w:pPr>
              <w:spacing w:after="0" w:line="240" w:lineRule="auto"/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2F6DB4">
              <w:rPr>
                <w:rFonts w:ascii="Arial" w:hAnsi="Arial" w:cs="Arial"/>
                <w:sz w:val="20"/>
                <w:szCs w:val="20"/>
              </w:rPr>
              <w:t>contributes</w:t>
            </w:r>
            <w:r w:rsidR="00702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DB4">
              <w:rPr>
                <w:rFonts w:ascii="Arial" w:hAnsi="Arial" w:cs="Arial"/>
                <w:sz w:val="20"/>
                <w:szCs w:val="20"/>
              </w:rPr>
              <w:t>to its meaning and</w:t>
            </w:r>
          </w:p>
          <w:p w14:paraId="3F738045" w14:textId="3848500A" w:rsidR="002F6DB4" w:rsidRPr="002F6DB4" w:rsidRDefault="002F6DB4" w:rsidP="002F6DB4">
            <w:pPr>
              <w:spacing w:after="0" w:line="240" w:lineRule="auto"/>
              <w:ind w:right="-99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6DB4">
              <w:rPr>
                <w:rFonts w:ascii="Arial" w:hAnsi="Arial" w:cs="Arial"/>
                <w:sz w:val="20"/>
                <w:szCs w:val="20"/>
              </w:rPr>
              <w:t>style</w:t>
            </w:r>
            <w:proofErr w:type="gramEnd"/>
            <w:r w:rsidRPr="002F6D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0CA0AF" w14:textId="77777777" w:rsidR="002F6DB4" w:rsidRPr="002F6DB4" w:rsidRDefault="002F6DB4" w:rsidP="002F6D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DB4">
              <w:rPr>
                <w:rFonts w:ascii="Arial" w:hAnsi="Arial" w:cs="Arial"/>
                <w:b/>
                <w:sz w:val="20"/>
                <w:szCs w:val="20"/>
              </w:rPr>
              <w:t>ELACC8RL7:</w:t>
            </w:r>
            <w:r w:rsidRPr="002F6DB4">
              <w:rPr>
                <w:rFonts w:ascii="Arial" w:hAnsi="Arial" w:cs="Arial"/>
                <w:sz w:val="20"/>
                <w:szCs w:val="20"/>
              </w:rPr>
              <w:t xml:space="preserve"> Analyze the extent to which a filmed or live production of a story or drama stays faithful to or departs from the text or script, evaluating the choices made by the director or actors.</w:t>
            </w:r>
          </w:p>
          <w:p w14:paraId="568B3E64" w14:textId="77777777" w:rsidR="00DA1C98" w:rsidRPr="00DA1C98" w:rsidRDefault="00DA1C98" w:rsidP="00DA1C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745899" w14:textId="58321249" w:rsidR="0039321F" w:rsidRPr="006512A7" w:rsidRDefault="0039321F" w:rsidP="00212B7E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2C4ABFD7" w14:textId="77777777" w:rsidR="00B10E90" w:rsidRPr="00DA1C98" w:rsidRDefault="00B10E90" w:rsidP="00B10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DA1C98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4AAE7060" w14:textId="77777777" w:rsidR="00B10E90" w:rsidRDefault="00B10E90" w:rsidP="00B10E90">
            <w:pPr>
              <w:spacing w:after="0" w:line="240" w:lineRule="auto"/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2F6DB4">
              <w:rPr>
                <w:rFonts w:ascii="Arial" w:hAnsi="Arial" w:cs="Arial"/>
                <w:b/>
                <w:sz w:val="20"/>
                <w:szCs w:val="20"/>
              </w:rPr>
              <w:t>ELACC8RL5</w:t>
            </w:r>
            <w:r w:rsidRPr="002F6DB4">
              <w:rPr>
                <w:rFonts w:ascii="Arial" w:hAnsi="Arial" w:cs="Arial"/>
                <w:sz w:val="20"/>
                <w:szCs w:val="20"/>
              </w:rPr>
              <w:t xml:space="preserve">: Compare and </w:t>
            </w:r>
          </w:p>
          <w:p w14:paraId="2119E17A" w14:textId="77777777" w:rsidR="00B10E90" w:rsidRDefault="00B10E90" w:rsidP="00B10E90">
            <w:pPr>
              <w:spacing w:after="0" w:line="240" w:lineRule="auto"/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2F6DB4">
              <w:rPr>
                <w:rFonts w:ascii="Arial" w:hAnsi="Arial" w:cs="Arial"/>
                <w:sz w:val="20"/>
                <w:szCs w:val="20"/>
              </w:rPr>
              <w:t xml:space="preserve">contrast the structure of two or </w:t>
            </w:r>
          </w:p>
          <w:p w14:paraId="78EBCD8C" w14:textId="77777777" w:rsidR="00B10E90" w:rsidRDefault="00B10E90" w:rsidP="00B10E90">
            <w:pPr>
              <w:spacing w:after="0" w:line="240" w:lineRule="auto"/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2F6DB4">
              <w:rPr>
                <w:rFonts w:ascii="Arial" w:hAnsi="Arial" w:cs="Arial"/>
                <w:sz w:val="20"/>
                <w:szCs w:val="20"/>
              </w:rPr>
              <w:t xml:space="preserve">more texts and analyze how the differing structure of each text </w:t>
            </w:r>
          </w:p>
          <w:p w14:paraId="093977F6" w14:textId="77777777" w:rsidR="00B10E90" w:rsidRDefault="00B10E90" w:rsidP="00B10E90">
            <w:pPr>
              <w:spacing w:after="0" w:line="240" w:lineRule="auto"/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2F6DB4">
              <w:rPr>
                <w:rFonts w:ascii="Arial" w:hAnsi="Arial" w:cs="Arial"/>
                <w:sz w:val="20"/>
                <w:szCs w:val="20"/>
              </w:rPr>
              <w:t>contributes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DB4">
              <w:rPr>
                <w:rFonts w:ascii="Arial" w:hAnsi="Arial" w:cs="Arial"/>
                <w:sz w:val="20"/>
                <w:szCs w:val="20"/>
              </w:rPr>
              <w:t xml:space="preserve">to its meaning and </w:t>
            </w:r>
          </w:p>
          <w:p w14:paraId="7CBBD4D5" w14:textId="1C424928" w:rsidR="00B10E90" w:rsidRPr="002F6DB4" w:rsidRDefault="00B10E90" w:rsidP="00B10E90">
            <w:pPr>
              <w:spacing w:after="0" w:line="240" w:lineRule="auto"/>
              <w:ind w:right="-99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6DB4">
              <w:rPr>
                <w:rFonts w:ascii="Arial" w:hAnsi="Arial" w:cs="Arial"/>
                <w:sz w:val="20"/>
                <w:szCs w:val="20"/>
              </w:rPr>
              <w:t>tyle</w:t>
            </w:r>
            <w:proofErr w:type="gramEnd"/>
            <w:r w:rsidRPr="002F6D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E0DF9F" w14:textId="77777777" w:rsidR="00B10E90" w:rsidRPr="002F6DB4" w:rsidRDefault="00B10E90" w:rsidP="00B10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DB4">
              <w:rPr>
                <w:rFonts w:ascii="Arial" w:hAnsi="Arial" w:cs="Arial"/>
                <w:b/>
                <w:sz w:val="20"/>
                <w:szCs w:val="20"/>
              </w:rPr>
              <w:t>ELACC8RL7:</w:t>
            </w:r>
            <w:r w:rsidRPr="002F6DB4">
              <w:rPr>
                <w:rFonts w:ascii="Arial" w:hAnsi="Arial" w:cs="Arial"/>
                <w:sz w:val="20"/>
                <w:szCs w:val="20"/>
              </w:rPr>
              <w:t xml:space="preserve"> Analyze the extent to which a filmed or live production of a story or drama stays faithful to or departs from the text or script, evaluating the choices made by the director or actors.</w:t>
            </w:r>
          </w:p>
          <w:p w14:paraId="7FEA3BBF" w14:textId="6682A187" w:rsidR="00AB6231" w:rsidRPr="006512A7" w:rsidRDefault="00AB6231" w:rsidP="00212B7E">
            <w:pPr>
              <w:spacing w:after="0" w:line="240" w:lineRule="auto"/>
            </w:pPr>
          </w:p>
        </w:tc>
        <w:tc>
          <w:tcPr>
            <w:tcW w:w="3168" w:type="dxa"/>
            <w:shd w:val="clear" w:color="auto" w:fill="auto"/>
          </w:tcPr>
          <w:p w14:paraId="12929001" w14:textId="77777777" w:rsidR="0012470F" w:rsidRPr="001C2842" w:rsidRDefault="0012470F" w:rsidP="0012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65E08024" w14:textId="77777777" w:rsidR="00B10E90" w:rsidRPr="00B10E90" w:rsidRDefault="00B10E90" w:rsidP="00B10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E90">
              <w:rPr>
                <w:rFonts w:ascii="Arial" w:hAnsi="Arial" w:cs="Arial"/>
                <w:b/>
                <w:sz w:val="20"/>
                <w:szCs w:val="20"/>
              </w:rPr>
              <w:t>ELACC8RL2:</w:t>
            </w:r>
            <w:r w:rsidRPr="00B10E90">
              <w:rPr>
                <w:rFonts w:ascii="Arial" w:hAnsi="Arial" w:cs="Arial"/>
                <w:sz w:val="20"/>
                <w:szCs w:val="20"/>
              </w:rPr>
              <w:t xml:space="preserve"> Determine a theme or central idea of a text and analyze its development over the course of the text, including its relationship to the characters, setting, and plot; provide an objective summary of the text.</w:t>
            </w:r>
          </w:p>
          <w:p w14:paraId="70A0DF6F" w14:textId="77777777" w:rsidR="00B10E90" w:rsidRPr="00B10E90" w:rsidRDefault="00B10E90" w:rsidP="00B10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E90">
              <w:rPr>
                <w:rFonts w:ascii="Arial" w:hAnsi="Arial" w:cs="Arial"/>
                <w:b/>
                <w:sz w:val="20"/>
                <w:szCs w:val="20"/>
              </w:rPr>
              <w:t>ELACC8RL3:</w:t>
            </w:r>
            <w:r w:rsidRPr="00B10E90">
              <w:rPr>
                <w:rFonts w:ascii="Arial" w:hAnsi="Arial" w:cs="Arial"/>
                <w:sz w:val="20"/>
                <w:szCs w:val="20"/>
              </w:rPr>
              <w:t xml:space="preserve"> Analyze how particular lines of dialogue or incidents in a story or drama propel the action, reveal aspects of character, or provoke a decision.</w:t>
            </w:r>
          </w:p>
          <w:p w14:paraId="72DF7680" w14:textId="6CB276EE" w:rsidR="0039321F" w:rsidRPr="006512A7" w:rsidRDefault="00B10E90" w:rsidP="00B10E90">
            <w:pPr>
              <w:spacing w:after="0" w:line="240" w:lineRule="auto"/>
            </w:pPr>
            <w:r w:rsidRPr="00B10E90">
              <w:rPr>
                <w:rFonts w:ascii="Arial" w:hAnsi="Arial" w:cs="Arial"/>
                <w:b/>
                <w:sz w:val="20"/>
                <w:szCs w:val="20"/>
              </w:rPr>
              <w:t>ELACC8W2:</w:t>
            </w:r>
            <w:r w:rsidRPr="00B10E90">
              <w:rPr>
                <w:rFonts w:ascii="Arial" w:hAnsi="Arial" w:cs="Arial"/>
                <w:sz w:val="20"/>
                <w:szCs w:val="20"/>
              </w:rPr>
              <w:t xml:space="preserve"> Write informative/explanatory texts to examine a topic and convey ideas, concepts, and information through selection, organization, and analysis of relevant content.</w:t>
            </w:r>
          </w:p>
        </w:tc>
      </w:tr>
      <w:tr w:rsidR="003C1394" w:rsidRPr="006512A7" w14:paraId="6E1B05FA" w14:textId="77777777" w:rsidTr="00702CBE">
        <w:trPr>
          <w:trHeight w:val="638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14:paraId="3D533A4D" w14:textId="0391F14B" w:rsidR="008565C6" w:rsidRPr="00C64CD8" w:rsidRDefault="00607988" w:rsidP="00523DAE">
            <w:pPr>
              <w:spacing w:after="0" w:line="240" w:lineRule="auto"/>
              <w:rPr>
                <w:rFonts w:ascii="Times New Roman" w:hAnsi="Times New Roman"/>
              </w:rPr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="00523DAE" w:rsidRPr="00523DA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523DAE" w:rsidRPr="00523DAE">
              <w:rPr>
                <w:sz w:val="20"/>
                <w:szCs w:val="20"/>
              </w:rPr>
              <w:t xml:space="preserve">  support my discussion and claims with textual evidence.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C2EB9" w14:textId="61A378FE" w:rsidR="006A0722" w:rsidRPr="00C51662" w:rsidRDefault="002F6DB4" w:rsidP="008023C6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523DA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523DAE">
              <w:rPr>
                <w:sz w:val="20"/>
                <w:szCs w:val="20"/>
              </w:rPr>
              <w:t xml:space="preserve">  support my discussion and claims with textual evidence.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FB5E602" w14:textId="002CBA43" w:rsidR="006A0722" w:rsidRPr="00C51662" w:rsidRDefault="00212B7E" w:rsidP="00702CBE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can: </w:t>
            </w:r>
            <w:r w:rsidR="006B6A16" w:rsidRPr="006B6A16">
              <w:rPr>
                <w:sz w:val="20"/>
                <w:szCs w:val="20"/>
              </w:rPr>
              <w:t xml:space="preserve">compare </w:t>
            </w:r>
            <w:r w:rsidR="00702CBE">
              <w:rPr>
                <w:sz w:val="20"/>
                <w:szCs w:val="20"/>
              </w:rPr>
              <w:t xml:space="preserve">the difference between </w:t>
            </w:r>
            <w:r w:rsidR="00702CBE" w:rsidRPr="00702CBE">
              <w:rPr>
                <w:sz w:val="20"/>
                <w:szCs w:val="20"/>
              </w:rPr>
              <w:t>the movie versions from the text</w:t>
            </w:r>
            <w:r w:rsidR="00702CB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574A770" w14:textId="5E2FDE6C" w:rsidR="006A0722" w:rsidRPr="00C51662" w:rsidRDefault="00212B7E" w:rsidP="00B10E90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can: </w:t>
            </w:r>
            <w:r w:rsidR="006B6A16">
              <w:rPr>
                <w:rFonts w:ascii="Times New Roman" w:eastAsia="Times New Roman" w:hAnsi="Times New Roman"/>
                <w:sz w:val="20"/>
                <w:szCs w:val="20"/>
              </w:rPr>
              <w:t xml:space="preserve">master the use of </w:t>
            </w:r>
            <w:r w:rsidR="00632DFC">
              <w:rPr>
                <w:rFonts w:ascii="Times New Roman" w:eastAsia="Times New Roman" w:hAnsi="Times New Roman"/>
                <w:sz w:val="20"/>
                <w:szCs w:val="20"/>
              </w:rPr>
              <w:t>verbal’s</w:t>
            </w:r>
            <w:r w:rsidR="006B6A16">
              <w:rPr>
                <w:rFonts w:ascii="Times New Roman" w:eastAsia="Times New Roman" w:hAnsi="Times New Roman"/>
                <w:sz w:val="20"/>
                <w:szCs w:val="20"/>
              </w:rPr>
              <w:t xml:space="preserve"> in my writing</w:t>
            </w:r>
            <w:r w:rsidR="00B10E90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="00B10E90" w:rsidRPr="006B6A16">
              <w:rPr>
                <w:sz w:val="20"/>
                <w:szCs w:val="20"/>
              </w:rPr>
              <w:t xml:space="preserve">compare </w:t>
            </w:r>
            <w:r w:rsidR="00B10E90">
              <w:rPr>
                <w:sz w:val="20"/>
                <w:szCs w:val="20"/>
              </w:rPr>
              <w:t xml:space="preserve">the difference between </w:t>
            </w:r>
            <w:r w:rsidR="00B10E90" w:rsidRPr="00702CBE">
              <w:rPr>
                <w:sz w:val="20"/>
                <w:szCs w:val="20"/>
              </w:rPr>
              <w:t>the movie versions from the text</w:t>
            </w:r>
            <w:r w:rsidR="00B10E90">
              <w:rPr>
                <w:sz w:val="20"/>
                <w:szCs w:val="20"/>
              </w:rPr>
              <w:t>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2C7CBEC4" w14:textId="259D6F98" w:rsidR="00915F60" w:rsidRPr="00C51662" w:rsidRDefault="00212B7E" w:rsidP="00B10E90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can: </w:t>
            </w:r>
            <w:r w:rsidR="00B10E90">
              <w:rPr>
                <w:rFonts w:ascii="Times New Roman" w:hAnsi="Times New Roman"/>
                <w:sz w:val="20"/>
                <w:szCs w:val="20"/>
              </w:rPr>
              <w:t>understand the poetry terms and use them to understand poem discussions in class.</w:t>
            </w:r>
          </w:p>
        </w:tc>
      </w:tr>
      <w:tr w:rsidR="003C1394" w:rsidRPr="006512A7" w14:paraId="542D093A" w14:textId="77777777" w:rsidTr="00702CBE">
        <w:trPr>
          <w:trHeight w:val="1268"/>
        </w:trPr>
        <w:tc>
          <w:tcPr>
            <w:tcW w:w="2898" w:type="dxa"/>
            <w:shd w:val="clear" w:color="auto" w:fill="auto"/>
          </w:tcPr>
          <w:p w14:paraId="7EC6336B" w14:textId="6CD3B396" w:rsidR="00F31B4F" w:rsidRPr="00483A0E" w:rsidRDefault="00F31B4F" w:rsidP="00F31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Mini Lesson: 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 xml:space="preserve">Students will complete warm up revising/editing </w:t>
            </w:r>
            <w:r w:rsidR="00523DAE">
              <w:rPr>
                <w:rFonts w:ascii="Times New Roman" w:hAnsi="Times New Roman"/>
                <w:sz w:val="20"/>
                <w:szCs w:val="20"/>
              </w:rPr>
              <w:t>the introduction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 xml:space="preserve">. Class will </w:t>
            </w:r>
            <w:r w:rsidR="00523DAE">
              <w:rPr>
                <w:rFonts w:ascii="Times New Roman" w:hAnsi="Times New Roman"/>
                <w:sz w:val="20"/>
                <w:szCs w:val="20"/>
              </w:rPr>
              <w:t>summarize chapter 12, stating its significance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 xml:space="preserve">. Students will </w:t>
            </w:r>
            <w:r w:rsidR="00016FF1">
              <w:rPr>
                <w:rFonts w:ascii="Times New Roman" w:hAnsi="Times New Roman"/>
                <w:sz w:val="20"/>
                <w:szCs w:val="20"/>
              </w:rPr>
              <w:t>begin to create a character analysis paper using a rubric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 xml:space="preserve">. Students will read </w:t>
            </w:r>
            <w:r w:rsidR="00016FF1">
              <w:rPr>
                <w:rFonts w:ascii="Times New Roman" w:hAnsi="Times New Roman"/>
                <w:sz w:val="20"/>
                <w:szCs w:val="20"/>
              </w:rPr>
              <w:t xml:space="preserve">through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 xml:space="preserve">Chapter </w:t>
            </w:r>
            <w:r w:rsidR="00016FF1">
              <w:rPr>
                <w:rFonts w:ascii="Times New Roman" w:hAnsi="Times New Roman"/>
                <w:sz w:val="20"/>
                <w:szCs w:val="20"/>
              </w:rPr>
              <w:t>16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 xml:space="preserve"> in novel. </w:t>
            </w:r>
          </w:p>
          <w:p w14:paraId="59069BFF" w14:textId="77777777" w:rsidR="006A0722" w:rsidRPr="00483A0E" w:rsidRDefault="006A0722" w:rsidP="00BF1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9B676A" w14:textId="77777777" w:rsidR="00F31B4F" w:rsidRPr="00483A0E" w:rsidRDefault="00F31B4F" w:rsidP="00F31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DDB4F48" w14:textId="77777777" w:rsidR="00F31B4F" w:rsidRPr="00483A0E" w:rsidRDefault="00F31B4F" w:rsidP="00F31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7C8E0D" w14:textId="02824AC0" w:rsidR="00F31B4F" w:rsidRPr="00C64CD8" w:rsidRDefault="00F31B4F" w:rsidP="00F31B4F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composition book, novel, handout</w:t>
            </w:r>
            <w:r w:rsidR="002F6DB4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15453DF" w14:textId="59969FEE" w:rsidR="0066168E" w:rsidRPr="00483A0E" w:rsidRDefault="0066168E" w:rsidP="00661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>Mini Lesson: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F6DB4" w:rsidRPr="00483A0E">
              <w:rPr>
                <w:rFonts w:ascii="Times New Roman" w:hAnsi="Times New Roman"/>
                <w:sz w:val="20"/>
                <w:szCs w:val="20"/>
              </w:rPr>
              <w:t xml:space="preserve">Students will complete warm up revising/editing </w:t>
            </w:r>
            <w:r w:rsidR="002F6DB4">
              <w:rPr>
                <w:rFonts w:ascii="Times New Roman" w:hAnsi="Times New Roman"/>
                <w:sz w:val="20"/>
                <w:szCs w:val="20"/>
              </w:rPr>
              <w:t>the conclusion</w:t>
            </w:r>
            <w:r w:rsidR="002F6DB4" w:rsidRPr="00483A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1285B" w:rsidRPr="00483A0E">
              <w:rPr>
                <w:rFonts w:ascii="Times New Roman" w:hAnsi="Times New Roman"/>
                <w:sz w:val="20"/>
                <w:szCs w:val="20"/>
              </w:rPr>
              <w:t xml:space="preserve">Students will </w:t>
            </w:r>
            <w:r w:rsidR="002F6DB4">
              <w:rPr>
                <w:rFonts w:ascii="Times New Roman" w:hAnsi="Times New Roman"/>
                <w:sz w:val="20"/>
                <w:szCs w:val="20"/>
              </w:rPr>
              <w:t>continue to work on character analysis paper.</w:t>
            </w:r>
            <w:r w:rsidR="0091285B" w:rsidRPr="0048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E62" w:rsidRPr="0048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C6E" w:rsidRPr="00483A0E">
              <w:rPr>
                <w:rFonts w:ascii="Times New Roman" w:hAnsi="Times New Roman"/>
                <w:sz w:val="20"/>
                <w:szCs w:val="20"/>
              </w:rPr>
              <w:t xml:space="preserve">Students will </w:t>
            </w:r>
            <w:r w:rsidR="00456E62" w:rsidRPr="00483A0E">
              <w:rPr>
                <w:rFonts w:ascii="Times New Roman" w:hAnsi="Times New Roman"/>
                <w:sz w:val="20"/>
                <w:szCs w:val="20"/>
              </w:rPr>
              <w:t xml:space="preserve">read </w:t>
            </w:r>
            <w:r w:rsidR="002F6DB4">
              <w:rPr>
                <w:rFonts w:ascii="Times New Roman" w:hAnsi="Times New Roman"/>
                <w:sz w:val="20"/>
                <w:szCs w:val="20"/>
              </w:rPr>
              <w:t xml:space="preserve">through </w:t>
            </w:r>
            <w:r w:rsidR="00193C53" w:rsidRPr="00483A0E">
              <w:rPr>
                <w:rFonts w:ascii="Times New Roman" w:hAnsi="Times New Roman"/>
                <w:sz w:val="20"/>
                <w:szCs w:val="20"/>
              </w:rPr>
              <w:t xml:space="preserve">chapter </w:t>
            </w:r>
            <w:r w:rsidR="002F6DB4">
              <w:rPr>
                <w:rFonts w:ascii="Times New Roman" w:hAnsi="Times New Roman"/>
                <w:sz w:val="20"/>
                <w:szCs w:val="20"/>
              </w:rPr>
              <w:t>18</w:t>
            </w:r>
            <w:r w:rsidR="00456E62" w:rsidRPr="00483A0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14:paraId="62D278E4" w14:textId="77777777" w:rsidR="0066168E" w:rsidRPr="00483A0E" w:rsidRDefault="0066168E" w:rsidP="00661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74B086" w14:textId="77777777" w:rsidR="0066168E" w:rsidRPr="00483A0E" w:rsidRDefault="0066168E" w:rsidP="00661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AA4DB85" w14:textId="77777777" w:rsidR="0066168E" w:rsidRPr="00483A0E" w:rsidRDefault="0066168E" w:rsidP="00661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4243C" w14:textId="7740BCFB" w:rsidR="008D7F16" w:rsidRPr="006512A7" w:rsidRDefault="0066168E" w:rsidP="00193C53">
            <w:pPr>
              <w:spacing w:after="0" w:line="240" w:lineRule="auto"/>
              <w:rPr>
                <w:b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193C53" w:rsidRPr="00483A0E">
              <w:rPr>
                <w:rFonts w:ascii="Times New Roman" w:hAnsi="Times New Roman"/>
                <w:sz w:val="20"/>
                <w:szCs w:val="20"/>
              </w:rPr>
              <w:t>composition book,</w:t>
            </w:r>
            <w:r w:rsidR="004C44D6" w:rsidRPr="00483A0E">
              <w:rPr>
                <w:rFonts w:ascii="Times New Roman" w:hAnsi="Times New Roman"/>
                <w:sz w:val="20"/>
                <w:szCs w:val="20"/>
              </w:rPr>
              <w:t xml:space="preserve"> novel</w:t>
            </w:r>
            <w:r w:rsidR="00EE2CDE" w:rsidRPr="00483A0E">
              <w:rPr>
                <w:rFonts w:ascii="Times New Roman" w:hAnsi="Times New Roman"/>
                <w:sz w:val="20"/>
                <w:szCs w:val="20"/>
              </w:rPr>
              <w:t>, handouts</w:t>
            </w:r>
          </w:p>
        </w:tc>
        <w:tc>
          <w:tcPr>
            <w:tcW w:w="2970" w:type="dxa"/>
            <w:shd w:val="clear" w:color="auto" w:fill="auto"/>
          </w:tcPr>
          <w:p w14:paraId="35FB2559" w14:textId="599643EB" w:rsidR="006B6A16" w:rsidRPr="006B6A16" w:rsidRDefault="76AF291C" w:rsidP="006B6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A16">
              <w:rPr>
                <w:b/>
                <w:bCs/>
              </w:rPr>
              <w:t xml:space="preserve">Mini Lesson: </w:t>
            </w:r>
            <w:r w:rsidR="00702CBE" w:rsidRPr="006B6A16">
              <w:rPr>
                <w:rFonts w:ascii="Times New Roman" w:hAnsi="Times New Roman"/>
                <w:sz w:val="20"/>
                <w:szCs w:val="20"/>
              </w:rPr>
              <w:t>As warm-up students</w:t>
            </w:r>
            <w:r w:rsidR="00230596" w:rsidRPr="006B6A16">
              <w:rPr>
                <w:rFonts w:ascii="Times New Roman" w:hAnsi="Times New Roman"/>
                <w:sz w:val="20"/>
                <w:szCs w:val="20"/>
              </w:rPr>
              <w:t xml:space="preserve"> will </w:t>
            </w:r>
            <w:r w:rsidR="00702CBE">
              <w:rPr>
                <w:rFonts w:ascii="Times New Roman" w:hAnsi="Times New Roman"/>
                <w:sz w:val="20"/>
                <w:szCs w:val="20"/>
              </w:rPr>
              <w:t>add 3 prepositional phrases to their story. S</w:t>
            </w:r>
            <w:r w:rsidR="006B6A16">
              <w:rPr>
                <w:rFonts w:ascii="Arial" w:hAnsi="Arial" w:cs="Arial"/>
                <w:sz w:val="20"/>
                <w:szCs w:val="20"/>
              </w:rPr>
              <w:t xml:space="preserve">tudents will </w:t>
            </w:r>
            <w:r w:rsidR="00702CBE">
              <w:rPr>
                <w:rFonts w:ascii="Arial" w:hAnsi="Arial" w:cs="Arial"/>
                <w:sz w:val="20"/>
                <w:szCs w:val="20"/>
              </w:rPr>
              <w:t>watch a portion of the movie version of CST</w:t>
            </w:r>
            <w:r w:rsidR="006B6A16">
              <w:rPr>
                <w:rFonts w:ascii="Arial" w:hAnsi="Arial" w:cs="Arial"/>
                <w:sz w:val="20"/>
                <w:szCs w:val="20"/>
              </w:rPr>
              <w:t xml:space="preserve">. They will </w:t>
            </w:r>
            <w:r w:rsidR="00702CBE">
              <w:rPr>
                <w:rFonts w:ascii="Arial" w:hAnsi="Arial" w:cs="Arial"/>
                <w:sz w:val="20"/>
                <w:szCs w:val="20"/>
              </w:rPr>
              <w:t xml:space="preserve">compare/contrast what they have seen to what they have read as a ticket out the door answering questions. </w:t>
            </w:r>
            <w:r w:rsidR="006B6A16">
              <w:rPr>
                <w:rFonts w:ascii="Arial" w:hAnsi="Arial" w:cs="Arial"/>
                <w:sz w:val="20"/>
                <w:szCs w:val="20"/>
              </w:rPr>
              <w:t xml:space="preserve">Students will </w:t>
            </w:r>
            <w:r w:rsidR="00702CBE">
              <w:rPr>
                <w:rFonts w:ascii="Arial" w:hAnsi="Arial" w:cs="Arial"/>
                <w:sz w:val="20"/>
                <w:szCs w:val="20"/>
              </w:rPr>
              <w:t>take a literary term quiz.</w:t>
            </w:r>
          </w:p>
          <w:p w14:paraId="4948B75B" w14:textId="77777777" w:rsidR="004C44D6" w:rsidRDefault="004C44D6" w:rsidP="76AF291C">
            <w:pPr>
              <w:spacing w:after="0" w:line="240" w:lineRule="auto"/>
              <w:rPr>
                <w:rFonts w:cs="Calibri"/>
              </w:rPr>
            </w:pPr>
          </w:p>
          <w:p w14:paraId="480A42F7" w14:textId="0463D6BD" w:rsidR="76AF291C" w:rsidRDefault="76AF291C" w:rsidP="76AF291C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</w:t>
            </w:r>
            <w:r>
              <w:t>Previous lessons</w:t>
            </w:r>
          </w:p>
          <w:p w14:paraId="7897C7F2" w14:textId="77777777" w:rsidR="004C44D6" w:rsidRDefault="004C44D6" w:rsidP="76AF291C">
            <w:pPr>
              <w:spacing w:after="0" w:line="240" w:lineRule="auto"/>
            </w:pPr>
          </w:p>
          <w:p w14:paraId="043353B0" w14:textId="2D54F814" w:rsidR="00544F8D" w:rsidRPr="00AE21EF" w:rsidRDefault="76AF291C" w:rsidP="00702CBE">
            <w:pPr>
              <w:spacing w:after="0" w:line="240" w:lineRule="auto"/>
            </w:pPr>
            <w:r w:rsidRPr="76AF291C">
              <w:rPr>
                <w:b/>
                <w:bCs/>
              </w:rPr>
              <w:lastRenderedPageBreak/>
              <w:t xml:space="preserve">Resource/Materials: </w:t>
            </w:r>
            <w:r w:rsidR="00DA1C98">
              <w:t>novel, composition book</w:t>
            </w:r>
            <w:r w:rsidR="006B6A16">
              <w:t xml:space="preserve">, </w:t>
            </w:r>
            <w:r w:rsidR="00702CBE">
              <w:t>movie</w:t>
            </w:r>
          </w:p>
        </w:tc>
        <w:tc>
          <w:tcPr>
            <w:tcW w:w="3060" w:type="dxa"/>
            <w:shd w:val="clear" w:color="auto" w:fill="auto"/>
          </w:tcPr>
          <w:p w14:paraId="43601A4E" w14:textId="2F4F1C50" w:rsidR="004C44D6" w:rsidRDefault="004C44D6" w:rsidP="004C44D6">
            <w:pPr>
              <w:spacing w:after="0" w:line="240" w:lineRule="auto"/>
              <w:rPr>
                <w:rFonts w:cs="Calibri"/>
              </w:rPr>
            </w:pPr>
            <w:r w:rsidRPr="76AF291C">
              <w:rPr>
                <w:b/>
                <w:bCs/>
              </w:rPr>
              <w:lastRenderedPageBreak/>
              <w:t xml:space="preserve">Mini Lesson: </w:t>
            </w:r>
            <w:r>
              <w:rPr>
                <w:rFonts w:cs="Calibri"/>
              </w:rPr>
              <w:t xml:space="preserve">Students will </w:t>
            </w:r>
            <w:r w:rsidR="00702CBE">
              <w:rPr>
                <w:rFonts w:cs="Calibri"/>
              </w:rPr>
              <w:t xml:space="preserve">take a test on </w:t>
            </w:r>
            <w:proofErr w:type="spellStart"/>
            <w:r w:rsidR="00702CBE">
              <w:rPr>
                <w:rFonts w:cs="Calibri"/>
              </w:rPr>
              <w:t>verbals</w:t>
            </w:r>
            <w:proofErr w:type="spellEnd"/>
            <w:r>
              <w:rPr>
                <w:rFonts w:cs="Calibri"/>
              </w:rPr>
              <w:t>.</w:t>
            </w:r>
            <w:r w:rsidR="0012470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Students will </w:t>
            </w:r>
            <w:r w:rsidR="001C2842">
              <w:rPr>
                <w:rFonts w:cs="Calibri"/>
              </w:rPr>
              <w:t xml:space="preserve">read </w:t>
            </w:r>
            <w:r w:rsidR="00B10E90">
              <w:rPr>
                <w:rFonts w:cs="Calibri"/>
              </w:rPr>
              <w:t>through</w:t>
            </w:r>
            <w:r w:rsidR="001C2842">
              <w:rPr>
                <w:rFonts w:cs="Calibri"/>
              </w:rPr>
              <w:t xml:space="preserve"> chapter</w:t>
            </w:r>
            <w:r w:rsidR="0012470F">
              <w:rPr>
                <w:rFonts w:cs="Calibri"/>
              </w:rPr>
              <w:t xml:space="preserve"> </w:t>
            </w:r>
            <w:r w:rsidR="00B10E90">
              <w:rPr>
                <w:rFonts w:cs="Calibri"/>
              </w:rPr>
              <w:t>20</w:t>
            </w:r>
            <w:r>
              <w:rPr>
                <w:rFonts w:cs="Calibri"/>
              </w:rPr>
              <w:t>.</w:t>
            </w:r>
            <w:r w:rsidR="0012470F">
              <w:rPr>
                <w:rFonts w:cs="Calibri"/>
              </w:rPr>
              <w:t xml:space="preserve"> </w:t>
            </w:r>
            <w:r w:rsidR="00B10E90">
              <w:rPr>
                <w:rFonts w:cs="Calibri"/>
              </w:rPr>
              <w:t xml:space="preserve">Students will rewrite </w:t>
            </w:r>
            <w:r w:rsidR="00A644F7">
              <w:rPr>
                <w:rFonts w:cs="Calibri"/>
              </w:rPr>
              <w:t>story (</w:t>
            </w:r>
            <w:r w:rsidR="00B10E90">
              <w:rPr>
                <w:rFonts w:cs="Calibri"/>
              </w:rPr>
              <w:t xml:space="preserve">essay) in google classroom and work on character analysis. </w:t>
            </w:r>
          </w:p>
          <w:p w14:paraId="58DDFEF2" w14:textId="77777777" w:rsidR="004C44D6" w:rsidRDefault="004C44D6" w:rsidP="004C44D6">
            <w:pPr>
              <w:spacing w:after="0" w:line="240" w:lineRule="auto"/>
              <w:rPr>
                <w:rFonts w:cs="Calibri"/>
              </w:rPr>
            </w:pPr>
          </w:p>
          <w:p w14:paraId="578A773C" w14:textId="77777777" w:rsidR="004C44D6" w:rsidRDefault="004C44D6" w:rsidP="004C44D6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</w:t>
            </w:r>
            <w:r>
              <w:t>Previous lessons</w:t>
            </w:r>
          </w:p>
          <w:p w14:paraId="760D1328" w14:textId="77777777" w:rsidR="004C44D6" w:rsidRDefault="004C44D6" w:rsidP="004C44D6">
            <w:pPr>
              <w:spacing w:after="0" w:line="240" w:lineRule="auto"/>
            </w:pPr>
          </w:p>
          <w:p w14:paraId="6181C602" w14:textId="057855B9" w:rsidR="000A3F66" w:rsidRPr="004761EB" w:rsidRDefault="004C44D6" w:rsidP="001C2842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Resource/Materials: </w:t>
            </w:r>
            <w:r w:rsidR="001C2842">
              <w:t>composition book, novel.</w:t>
            </w:r>
          </w:p>
        </w:tc>
        <w:tc>
          <w:tcPr>
            <w:tcW w:w="3168" w:type="dxa"/>
            <w:shd w:val="clear" w:color="auto" w:fill="auto"/>
          </w:tcPr>
          <w:p w14:paraId="17A1C0A0" w14:textId="0534E9B4" w:rsidR="004C44D6" w:rsidRDefault="004C44D6" w:rsidP="004C44D6">
            <w:pPr>
              <w:spacing w:after="0" w:line="240" w:lineRule="auto"/>
              <w:rPr>
                <w:rFonts w:cs="Calibri"/>
              </w:rPr>
            </w:pPr>
            <w:r w:rsidRPr="76AF291C">
              <w:rPr>
                <w:b/>
                <w:bCs/>
              </w:rPr>
              <w:t xml:space="preserve">Mini Lesson:  </w:t>
            </w:r>
            <w:r w:rsidR="00B10E90">
              <w:rPr>
                <w:bCs/>
              </w:rPr>
              <w:t xml:space="preserve">Students will take a pre-test on poetry terms. </w:t>
            </w:r>
            <w:r w:rsidR="007153A4">
              <w:rPr>
                <w:bCs/>
              </w:rPr>
              <w:t xml:space="preserve">Students will take a test on the first 17 chapters in the novel. </w:t>
            </w:r>
            <w:bookmarkStart w:id="0" w:name="_GoBack"/>
            <w:bookmarkEnd w:id="0"/>
            <w:r>
              <w:rPr>
                <w:rFonts w:cs="Calibri"/>
              </w:rPr>
              <w:t xml:space="preserve">Class will </w:t>
            </w:r>
            <w:r w:rsidR="0012470F">
              <w:rPr>
                <w:rFonts w:cs="Calibri"/>
              </w:rPr>
              <w:t>work to complete all of the assignments and to c</w:t>
            </w:r>
            <w:r w:rsidR="00A644F7">
              <w:rPr>
                <w:rFonts w:cs="Calibri"/>
              </w:rPr>
              <w:t>omplete reading through chapter</w:t>
            </w:r>
            <w:r w:rsidR="0012470F">
              <w:rPr>
                <w:rFonts w:cs="Calibri"/>
              </w:rPr>
              <w:t xml:space="preserve"> </w:t>
            </w:r>
            <w:r w:rsidR="00A644F7">
              <w:rPr>
                <w:rFonts w:cs="Calibri"/>
              </w:rPr>
              <w:t>20</w:t>
            </w:r>
            <w:r w:rsidR="0012470F">
              <w:rPr>
                <w:rFonts w:cs="Calibri"/>
              </w:rPr>
              <w:t>.</w:t>
            </w:r>
            <w:r w:rsidR="001C2842">
              <w:rPr>
                <w:rFonts w:cs="Calibri"/>
              </w:rPr>
              <w:t xml:space="preserve"> </w:t>
            </w:r>
            <w:r w:rsidR="00A644F7">
              <w:rPr>
                <w:rFonts w:cs="Calibri"/>
              </w:rPr>
              <w:t>Working on missing assignments and writing assignments.</w:t>
            </w:r>
          </w:p>
          <w:p w14:paraId="33677B50" w14:textId="77777777" w:rsidR="004C44D6" w:rsidRPr="00D640B7" w:rsidRDefault="004C44D6" w:rsidP="004C44D6">
            <w:pPr>
              <w:spacing w:after="0" w:line="240" w:lineRule="auto"/>
              <w:rPr>
                <w:bCs/>
              </w:rPr>
            </w:pPr>
          </w:p>
          <w:p w14:paraId="23F286F4" w14:textId="77777777" w:rsidR="004C44D6" w:rsidRDefault="004C44D6" w:rsidP="004C44D6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2A2FFEC8" w14:textId="77777777" w:rsidR="004C44D6" w:rsidRPr="008E1745" w:rsidRDefault="004C44D6" w:rsidP="004C44D6">
            <w:pPr>
              <w:spacing w:after="0" w:line="240" w:lineRule="auto"/>
            </w:pPr>
          </w:p>
          <w:p w14:paraId="0FA345B1" w14:textId="3D22F9B3" w:rsidR="00AB6231" w:rsidRPr="00F7441A" w:rsidRDefault="004C44D6" w:rsidP="0012470F">
            <w:pPr>
              <w:spacing w:after="0" w:line="240" w:lineRule="auto"/>
            </w:pPr>
            <w:r w:rsidRPr="76AF291C">
              <w:rPr>
                <w:b/>
                <w:bCs/>
              </w:rPr>
              <w:lastRenderedPageBreak/>
              <w:t>Resource/Materials</w:t>
            </w:r>
            <w:r>
              <w:rPr>
                <w:b/>
                <w:bCs/>
              </w:rPr>
              <w:t xml:space="preserve">: </w:t>
            </w:r>
            <w:r w:rsidR="001C2842">
              <w:t>composition book</w:t>
            </w:r>
            <w:r>
              <w:t>, novel</w:t>
            </w:r>
          </w:p>
        </w:tc>
      </w:tr>
      <w:tr w:rsidR="003C1394" w:rsidRPr="006512A7" w14:paraId="1E5C6E48" w14:textId="77777777" w:rsidTr="00702CBE">
        <w:trPr>
          <w:trHeight w:val="1178"/>
        </w:trPr>
        <w:tc>
          <w:tcPr>
            <w:tcW w:w="2898" w:type="dxa"/>
            <w:shd w:val="clear" w:color="auto" w:fill="auto"/>
          </w:tcPr>
          <w:p w14:paraId="39DE9385" w14:textId="77777777" w:rsidR="00F31B4F" w:rsidRDefault="00F31B4F" w:rsidP="00F31B4F">
            <w:pPr>
              <w:spacing w:after="0" w:line="240" w:lineRule="auto"/>
            </w:pPr>
            <w:r w:rsidRPr="6AD6690F">
              <w:rPr>
                <w:b/>
                <w:bCs/>
              </w:rPr>
              <w:lastRenderedPageBreak/>
              <w:t>Differentiation:</w:t>
            </w:r>
          </w:p>
          <w:p w14:paraId="2ACE1E00" w14:textId="05CA5850" w:rsidR="00F31B4F" w:rsidRDefault="00F31B4F" w:rsidP="00F31B4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016FF1">
              <w:rPr>
                <w:sz w:val="18"/>
                <w:szCs w:val="18"/>
              </w:rPr>
              <w:t>None</w:t>
            </w:r>
          </w:p>
          <w:p w14:paraId="4061A0D2" w14:textId="77777777" w:rsidR="00F31B4F" w:rsidRDefault="00F31B4F" w:rsidP="00F31B4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>
              <w:rPr>
                <w:sz w:val="18"/>
                <w:szCs w:val="18"/>
              </w:rPr>
              <w:t xml:space="preserve">Individual </w:t>
            </w:r>
          </w:p>
          <w:p w14:paraId="7C636251" w14:textId="71BA5013" w:rsidR="00F31B4F" w:rsidRDefault="00F31B4F" w:rsidP="00F31B4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 w:rsidR="00016FF1">
              <w:rPr>
                <w:sz w:val="18"/>
                <w:szCs w:val="18"/>
              </w:rPr>
              <w:t>None</w:t>
            </w:r>
          </w:p>
          <w:p w14:paraId="746D3AA2" w14:textId="2F70205F" w:rsidR="001C5DF8" w:rsidRPr="001C5DF8" w:rsidRDefault="001C5DF8" w:rsidP="00CE494A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EA48310" w14:textId="77777777" w:rsidR="00D640B7" w:rsidRDefault="00D640B7" w:rsidP="00D640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844CA11" w14:textId="2C8C9968" w:rsidR="00D640B7" w:rsidRDefault="00D640B7" w:rsidP="00D640B7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="00EE2CDE">
              <w:rPr>
                <w:sz w:val="18"/>
                <w:szCs w:val="18"/>
              </w:rPr>
              <w:t>Poem</w:t>
            </w:r>
          </w:p>
          <w:p w14:paraId="765FAFBD" w14:textId="354D4D98" w:rsidR="00193C53" w:rsidRDefault="00623DA5" w:rsidP="00D640B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Grouping Strategy:</w:t>
            </w:r>
            <w:r w:rsidR="00F73B7F">
              <w:rPr>
                <w:iCs/>
                <w:sz w:val="18"/>
                <w:szCs w:val="18"/>
              </w:rPr>
              <w:t xml:space="preserve"> </w:t>
            </w:r>
            <w:r w:rsidR="00193C53">
              <w:rPr>
                <w:iCs/>
                <w:sz w:val="18"/>
                <w:szCs w:val="18"/>
              </w:rPr>
              <w:t>individual</w:t>
            </w:r>
          </w:p>
          <w:p w14:paraId="41BDE35D" w14:textId="20D57316" w:rsidR="00D640B7" w:rsidRPr="00FD07BD" w:rsidRDefault="00623DA5" w:rsidP="00D640B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F73B7F">
              <w:rPr>
                <w:sz w:val="18"/>
                <w:szCs w:val="18"/>
              </w:rPr>
              <w:t>Ass</w:t>
            </w:r>
            <w:r w:rsidR="00D640B7" w:rsidRPr="76AF291C">
              <w:rPr>
                <w:i/>
                <w:iCs/>
                <w:sz w:val="18"/>
                <w:szCs w:val="18"/>
              </w:rPr>
              <w:t xml:space="preserve">essment: </w:t>
            </w:r>
            <w:r w:rsidR="00EE2CDE">
              <w:rPr>
                <w:iCs/>
                <w:sz w:val="18"/>
                <w:szCs w:val="18"/>
              </w:rPr>
              <w:t>Poem</w:t>
            </w:r>
          </w:p>
          <w:p w14:paraId="6704F959" w14:textId="77777777"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14:paraId="5C96CD05" w14:textId="77777777" w:rsidR="00BA3F5E" w:rsidRDefault="00BA3F5E" w:rsidP="00BA3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0441894" w14:textId="431F8A3F" w:rsidR="00BA3F5E" w:rsidRDefault="00BA3F5E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="006B6A16">
              <w:rPr>
                <w:sz w:val="18"/>
                <w:szCs w:val="18"/>
              </w:rPr>
              <w:t xml:space="preserve">response </w:t>
            </w:r>
            <w:proofErr w:type="spellStart"/>
            <w:r w:rsidR="0012470F">
              <w:rPr>
                <w:sz w:val="18"/>
                <w:szCs w:val="18"/>
              </w:rPr>
              <w:t>to?’</w:t>
            </w:r>
            <w:r w:rsidR="006B6A16">
              <w:rPr>
                <w:sz w:val="18"/>
                <w:szCs w:val="18"/>
              </w:rPr>
              <w:t>s</w:t>
            </w:r>
            <w:proofErr w:type="spellEnd"/>
          </w:p>
          <w:p w14:paraId="6F6F9E7C" w14:textId="1D5717EE" w:rsidR="00BA3F5E" w:rsidRDefault="00BA3F5E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C00270">
              <w:rPr>
                <w:sz w:val="18"/>
                <w:szCs w:val="18"/>
              </w:rPr>
              <w:t>Individual</w:t>
            </w:r>
          </w:p>
          <w:p w14:paraId="281FE825" w14:textId="4537FD8E" w:rsidR="00BA3F5E" w:rsidRPr="00FD07BD" w:rsidRDefault="00BA3F5E" w:rsidP="00BA3F5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Assessment: </w:t>
            </w:r>
            <w:r w:rsidR="00B10E90">
              <w:rPr>
                <w:i/>
                <w:iCs/>
                <w:sz w:val="18"/>
                <w:szCs w:val="18"/>
              </w:rPr>
              <w:t>Literary Term Test</w:t>
            </w:r>
          </w:p>
          <w:p w14:paraId="524F1610" w14:textId="77777777"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764F8D3" w14:textId="77777777" w:rsidR="004E47DD" w:rsidRDefault="004E47DD" w:rsidP="004E47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7AA66FB" w14:textId="7186F53B" w:rsidR="004E47DD" w:rsidRDefault="004E47DD" w:rsidP="004E47DD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="00DB4041">
              <w:rPr>
                <w:sz w:val="18"/>
                <w:szCs w:val="18"/>
              </w:rPr>
              <w:t>None</w:t>
            </w:r>
          </w:p>
          <w:p w14:paraId="6F3D8B17" w14:textId="4663E394" w:rsidR="004E47DD" w:rsidRDefault="004E47DD" w:rsidP="004E47DD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Grouping Strategy:</w:t>
            </w:r>
            <w:r w:rsidR="00DB4041">
              <w:rPr>
                <w:sz w:val="18"/>
                <w:szCs w:val="18"/>
              </w:rPr>
              <w:t xml:space="preserve"> </w:t>
            </w:r>
            <w:r w:rsidR="001C2842">
              <w:rPr>
                <w:sz w:val="18"/>
                <w:szCs w:val="18"/>
              </w:rPr>
              <w:t>Individual</w:t>
            </w:r>
          </w:p>
          <w:p w14:paraId="3ED21CBD" w14:textId="348AC7C6" w:rsidR="00F6322C" w:rsidRPr="00F73B7F" w:rsidRDefault="004E47DD" w:rsidP="00B10E90">
            <w:pPr>
              <w:spacing w:after="0" w:line="240" w:lineRule="auto"/>
              <w:rPr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Assessment: </w:t>
            </w:r>
            <w:proofErr w:type="spellStart"/>
            <w:r w:rsidR="00B10E90">
              <w:rPr>
                <w:iCs/>
                <w:sz w:val="18"/>
                <w:szCs w:val="18"/>
              </w:rPr>
              <w:t>Verbals</w:t>
            </w:r>
            <w:proofErr w:type="spellEnd"/>
          </w:p>
        </w:tc>
        <w:tc>
          <w:tcPr>
            <w:tcW w:w="3168" w:type="dxa"/>
            <w:shd w:val="clear" w:color="auto" w:fill="auto"/>
          </w:tcPr>
          <w:p w14:paraId="3D067665" w14:textId="569C3594" w:rsidR="6AD6690F" w:rsidRDefault="6AD6690F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Differentiation:</w:t>
            </w:r>
          </w:p>
          <w:p w14:paraId="7E0D593A" w14:textId="57478052" w:rsidR="6AD6690F" w:rsidRDefault="76AF291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 w:rsidR="00AF53D7">
              <w:rPr>
                <w:i/>
                <w:iCs/>
                <w:sz w:val="18"/>
                <w:szCs w:val="18"/>
              </w:rPr>
              <w:t xml:space="preserve"> </w:t>
            </w:r>
            <w:r w:rsidR="004C44D6">
              <w:rPr>
                <w:sz w:val="18"/>
                <w:szCs w:val="18"/>
              </w:rPr>
              <w:t>None</w:t>
            </w:r>
          </w:p>
          <w:p w14:paraId="485FC3C7" w14:textId="0ACFA94F" w:rsidR="6AD6690F" w:rsidRDefault="6AD6690F" w:rsidP="6AD6690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F73B7F">
              <w:rPr>
                <w:sz w:val="18"/>
                <w:szCs w:val="18"/>
              </w:rPr>
              <w:t xml:space="preserve">Individual </w:t>
            </w:r>
          </w:p>
          <w:p w14:paraId="79ABF504" w14:textId="7FB1A26E" w:rsidR="6AD6690F" w:rsidRDefault="76AF291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 w:rsidR="004C44D6">
              <w:rPr>
                <w:sz w:val="18"/>
                <w:szCs w:val="18"/>
              </w:rPr>
              <w:t>None</w:t>
            </w:r>
          </w:p>
          <w:p w14:paraId="6366CAE8" w14:textId="77777777"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14:paraId="35FA3251" w14:textId="77777777" w:rsidTr="00702CBE">
        <w:trPr>
          <w:trHeight w:val="1286"/>
        </w:trPr>
        <w:tc>
          <w:tcPr>
            <w:tcW w:w="2898" w:type="dxa"/>
            <w:shd w:val="clear" w:color="auto" w:fill="auto"/>
          </w:tcPr>
          <w:p w14:paraId="76C1BF26" w14:textId="77777777" w:rsidR="005C044F" w:rsidRPr="006512A7" w:rsidRDefault="005C044F" w:rsidP="005C044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1CF025B" w14:textId="77777777" w:rsidR="005C044F" w:rsidRPr="00BA49DC" w:rsidRDefault="005C044F" w:rsidP="005C044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D99FFBF" w14:textId="77777777" w:rsidR="005C044F" w:rsidRPr="00BA49DC" w:rsidRDefault="005C044F" w:rsidP="005C044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7F5466A" w14:textId="50679951" w:rsidR="005C044F" w:rsidRPr="00BA49DC" w:rsidRDefault="005C044F" w:rsidP="005C044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016FF1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None</w:t>
            </w:r>
          </w:p>
          <w:p w14:paraId="379B1D03" w14:textId="77777777" w:rsidR="005C044F" w:rsidRPr="00BA49DC" w:rsidRDefault="005C044F" w:rsidP="005C044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3EA10E" w14:textId="54B4C106" w:rsidR="008D7F16" w:rsidRPr="006512A7" w:rsidRDefault="005C044F" w:rsidP="005C044F">
            <w:pPr>
              <w:spacing w:after="0" w:line="240" w:lineRule="auto"/>
              <w:rPr>
                <w:b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Performance Based</w:t>
            </w:r>
            <w:r w:rsidRPr="6AD6690F">
              <w:rPr>
                <w:rFonts w:ascii="Bell MT" w:eastAsia="Bell MT" w:hAnsi="Bell MT" w:cs="Bell MT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6D46AFA" w14:textId="77777777" w:rsidR="00D640B7" w:rsidRPr="006512A7" w:rsidRDefault="00D640B7" w:rsidP="00D640B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E18B942" w14:textId="77777777" w:rsidR="00D640B7" w:rsidRPr="00BA49DC" w:rsidRDefault="00D640B7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4587FAE8" w14:textId="77777777" w:rsidR="00D640B7" w:rsidRPr="00BA49DC" w:rsidRDefault="00D640B7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CB17FB5" w14:textId="0B0EA1C6" w:rsidR="00D640B7" w:rsidRPr="00BA49DC" w:rsidRDefault="00D640B7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EE2CDE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Poem</w:t>
            </w:r>
          </w:p>
          <w:p w14:paraId="107D0C09" w14:textId="77777777" w:rsidR="00D640B7" w:rsidRPr="00BA49DC" w:rsidRDefault="00D640B7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2EB6955" w14:textId="28438179" w:rsidR="001C5DF8" w:rsidRPr="006512A7" w:rsidRDefault="00D640B7" w:rsidP="00D640B7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Performance Based</w:t>
            </w:r>
            <w:r w:rsidRPr="6AD6690F">
              <w:rPr>
                <w:rFonts w:ascii="Bell MT" w:eastAsia="Bell MT" w:hAnsi="Bell MT" w:cs="Bell MT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</w:tc>
        <w:tc>
          <w:tcPr>
            <w:tcW w:w="2970" w:type="dxa"/>
            <w:shd w:val="clear" w:color="auto" w:fill="auto"/>
          </w:tcPr>
          <w:p w14:paraId="7E6BF306" w14:textId="77777777"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06951C0" w14:textId="11E5C7B5" w:rsidR="001C5DF8" w:rsidRPr="00BA49DC" w:rsidRDefault="6AD6690F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0953CAB" w14:textId="2760A677" w:rsidR="001C5DF8" w:rsidRPr="00BA49DC" w:rsidRDefault="6AD6690F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BEA3F67" w14:textId="32E450E5" w:rsidR="001C5DF8" w:rsidRPr="00BA49DC" w:rsidRDefault="76AF291C" w:rsidP="001C5DF8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4B6493E6" w14:textId="241FB57C" w:rsidR="001C5DF8" w:rsidRPr="00BA49DC" w:rsidRDefault="76AF291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="00B10E90">
              <w:rPr>
                <w:rFonts w:ascii="Bell MT" w:eastAsia="Bell MT" w:hAnsi="Bell MT" w:cs="Bell MT"/>
                <w:sz w:val="18"/>
                <w:szCs w:val="18"/>
              </w:rPr>
              <w:t>Literary Term Test</w:t>
            </w:r>
          </w:p>
          <w:p w14:paraId="095F4FBA" w14:textId="65AD3AE8" w:rsidR="001C5DF8" w:rsidRPr="00BA49DC" w:rsidRDefault="6AD6690F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 w:rsidR="00AF53D7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685C6EE" w14:textId="77777777"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33954E3" w14:textId="1FC5E539" w:rsidR="6AD6690F" w:rsidRDefault="6AD6690F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1555B9D0" w14:textId="6356F699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E3BE633" w14:textId="4F9895A7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="00F73B7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486FF353" w14:textId="0FB34BE1" w:rsidR="6AD6690F" w:rsidRDefault="76AF291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DB4041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253A36B1" w14:textId="6E4C01F7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proofErr w:type="spellStart"/>
            <w:r w:rsidR="00B10E90">
              <w:rPr>
                <w:rFonts w:ascii="Bell MT" w:eastAsia="Bell MT" w:hAnsi="Bell MT" w:cs="Bell MT"/>
                <w:sz w:val="18"/>
                <w:szCs w:val="18"/>
              </w:rPr>
              <w:t>Verbals</w:t>
            </w:r>
            <w:proofErr w:type="spellEnd"/>
          </w:p>
          <w:p w14:paraId="68D6E487" w14:textId="3F5C4DC2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 w:rsidR="00D640B7">
              <w:rPr>
                <w:rFonts w:ascii="Bell MT" w:eastAsia="Bell MT" w:hAnsi="Bell MT" w:cs="Bell MT"/>
                <w:iCs/>
                <w:sz w:val="18"/>
                <w:szCs w:val="18"/>
              </w:rPr>
              <w:t>None</w:t>
            </w:r>
          </w:p>
          <w:p w14:paraId="540B7D8A" w14:textId="77777777"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168" w:type="dxa"/>
            <w:shd w:val="clear" w:color="auto" w:fill="auto"/>
          </w:tcPr>
          <w:p w14:paraId="63AD714F" w14:textId="6DF16B21" w:rsidR="6AD6690F" w:rsidRDefault="6AD6690F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3445337D" w14:textId="194D06AD" w:rsidR="6AD6690F" w:rsidRDefault="76AF291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F122E30" w14:textId="05241B3A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="00DB4041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41D0EBC" w14:textId="6D95D33E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5C044F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71049CF5" w14:textId="1C99401B" w:rsidR="6AD6690F" w:rsidRDefault="76AF291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="004C44D6">
              <w:rPr>
                <w:rFonts w:ascii="Bell MT" w:eastAsia="Bell MT" w:hAnsi="Bell MT" w:cs="Bell MT"/>
                <w:iCs/>
                <w:sz w:val="18"/>
                <w:szCs w:val="18"/>
              </w:rPr>
              <w:t>None</w:t>
            </w:r>
          </w:p>
          <w:p w14:paraId="41308356" w14:textId="73FD4059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 w:rsidR="003E2B03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95F1F85" w14:textId="77777777"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14:paraId="569FA434" w14:textId="77777777" w:rsidTr="00702CBE">
        <w:trPr>
          <w:trHeight w:val="818"/>
        </w:trPr>
        <w:tc>
          <w:tcPr>
            <w:tcW w:w="2898" w:type="dxa"/>
            <w:shd w:val="clear" w:color="auto" w:fill="auto"/>
          </w:tcPr>
          <w:p w14:paraId="609B86CF" w14:textId="2F93AE12" w:rsidR="00DE2ED5" w:rsidRPr="005C044F" w:rsidRDefault="005C044F" w:rsidP="00FC20FD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1EF674A" w14:textId="75410945" w:rsidR="00DE2ED5" w:rsidRPr="00541789" w:rsidRDefault="005C044F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541789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5667A0E8" w14:textId="6F895EDB" w:rsidR="00626475" w:rsidRPr="00DE2ED5" w:rsidRDefault="005C044F" w:rsidP="00544F8D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173A7FEE" w14:textId="631F1350" w:rsidR="00DE2ED5" w:rsidRPr="0007650B" w:rsidRDefault="005C044F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3168" w:type="dxa"/>
            <w:shd w:val="clear" w:color="auto" w:fill="auto"/>
          </w:tcPr>
          <w:p w14:paraId="0474C2B7" w14:textId="15F5A69E" w:rsidR="008D7F16" w:rsidRPr="003C1394" w:rsidRDefault="005C044F" w:rsidP="00CD4329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3C1394">
              <w:t xml:space="preserve"> </w:t>
            </w:r>
          </w:p>
        </w:tc>
      </w:tr>
    </w:tbl>
    <w:p w14:paraId="591D458F" w14:textId="1FA24C98" w:rsidR="005B69AA" w:rsidRDefault="005E06CA" w:rsidP="006476A9">
      <w:r>
        <w:t xml:space="preserve">Resources and </w:t>
      </w:r>
      <w:r w:rsidR="00BA49DC">
        <w:t xml:space="preserve">Reflective </w:t>
      </w:r>
      <w:r>
        <w:t>Notes</w:t>
      </w:r>
      <w:proofErr w:type="gramStart"/>
      <w:r>
        <w:t>:</w:t>
      </w:r>
      <w:proofErr w:type="gramEnd"/>
      <w:r w:rsidR="00DD64B9" w:rsidRPr="00DD64B9">
        <w:rPr>
          <w:rFonts w:ascii="Times New Roman" w:eastAsia="Times New Roman" w:hAnsi="Times New Roman"/>
          <w:sz w:val="24"/>
          <w:szCs w:val="24"/>
        </w:rPr>
        <w:br/>
      </w:r>
      <w:r w:rsidR="005C044F" w:rsidRPr="005C044F">
        <w:rPr>
          <w:b/>
        </w:rPr>
        <w:t>Novel Study:</w:t>
      </w:r>
      <w:r w:rsidR="005C044F">
        <w:t xml:space="preserve"> Cold Sassy Tree plus a novel of the students choice on their </w:t>
      </w:r>
      <w:proofErr w:type="spellStart"/>
      <w:r w:rsidR="005C044F">
        <w:t>lexile</w:t>
      </w:r>
      <w:proofErr w:type="spellEnd"/>
      <w:r w:rsidR="005C044F">
        <w:t xml:space="preserve"> level about approaching adolescence and adulthood.</w:t>
      </w:r>
    </w:p>
    <w:p w14:paraId="64189F40" w14:textId="5D251F29" w:rsidR="005C044F" w:rsidRDefault="005C044F" w:rsidP="006476A9">
      <w:r w:rsidRPr="005C044F">
        <w:rPr>
          <w:b/>
        </w:rPr>
        <w:t>Disclaimer:</w:t>
      </w:r>
      <w:r>
        <w:t xml:space="preserve"> Lesson Plans are subject to change!</w:t>
      </w:r>
    </w:p>
    <w:p w14:paraId="3EC9E427" w14:textId="77777777" w:rsidR="00702CBE" w:rsidRDefault="002F6DB4" w:rsidP="00702CBE">
      <w:r w:rsidRPr="002F6DB4">
        <w:rPr>
          <w:b/>
        </w:rPr>
        <w:t>Discussion Questions:</w:t>
      </w:r>
      <w:r>
        <w:rPr>
          <w:b/>
        </w:rPr>
        <w:t xml:space="preserve"> </w:t>
      </w:r>
      <w:r>
        <w:t>What does the sassafras tree signify in the novel? Why does Will like Lightfoot McClendon? How does Will feel about the other Mill children? Who is Loomis?</w:t>
      </w:r>
    </w:p>
    <w:p w14:paraId="74B87312" w14:textId="1E3DA735" w:rsidR="00702CBE" w:rsidRPr="00B10E90" w:rsidRDefault="00702CBE" w:rsidP="00702CBE">
      <w:pPr>
        <w:rPr>
          <w:sz w:val="20"/>
          <w:szCs w:val="20"/>
        </w:rPr>
      </w:pPr>
      <w:r w:rsidRPr="00702CBE">
        <w:rPr>
          <w:b/>
        </w:rPr>
        <w:t>Comparison Questions</w:t>
      </w:r>
      <w:r>
        <w:t>:</w:t>
      </w:r>
      <w:r w:rsidR="002F6DB4">
        <w:t xml:space="preserve"> </w:t>
      </w:r>
      <w:r w:rsidRPr="00B10E90">
        <w:rPr>
          <w:rFonts w:ascii="Times New Roman" w:eastAsia="Times New Roman" w:hAnsi="Times New Roman"/>
          <w:color w:val="000000"/>
          <w:sz w:val="20"/>
          <w:szCs w:val="20"/>
        </w:rPr>
        <w:t xml:space="preserve">Does each of the characters look the way you pictured them? Why or why not? </w:t>
      </w:r>
      <w:proofErr w:type="gramStart"/>
      <w:r w:rsidRPr="00B10E90">
        <w:rPr>
          <w:rFonts w:ascii="Times New Roman" w:eastAsia="Times New Roman" w:hAnsi="Times New Roman"/>
          <w:color w:val="000000"/>
          <w:sz w:val="20"/>
          <w:szCs w:val="20"/>
        </w:rPr>
        <w:t>In what way?</w:t>
      </w:r>
      <w:proofErr w:type="gramEnd"/>
      <w:r w:rsidRPr="00B10E90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702CBE">
        <w:rPr>
          <w:rFonts w:ascii="Times New Roman" w:eastAsia="Times New Roman" w:hAnsi="Times New Roman"/>
          <w:color w:val="000000"/>
          <w:sz w:val="20"/>
          <w:szCs w:val="20"/>
        </w:rPr>
        <w:t>Do you feel that the film captured important character details comparable to the novel? Why or why not?</w:t>
      </w:r>
      <w:r w:rsidRPr="00B10E90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702CBE">
        <w:rPr>
          <w:rFonts w:ascii="Times New Roman" w:eastAsia="Times New Roman" w:hAnsi="Times New Roman"/>
          <w:color w:val="000000"/>
          <w:sz w:val="20"/>
          <w:szCs w:val="20"/>
        </w:rPr>
        <w:t>Has this film strengthened your understanding of the characters and their development so far? Why or why not?</w:t>
      </w:r>
      <w:r w:rsidRPr="00B10E90">
        <w:rPr>
          <w:rFonts w:ascii="Times New Roman" w:eastAsia="Times New Roman" w:hAnsi="Times New Roman"/>
          <w:color w:val="000000"/>
          <w:sz w:val="20"/>
          <w:szCs w:val="20"/>
        </w:rPr>
        <w:t xml:space="preserve"> What might the directors of the film have done differently to better portray the characters?</w:t>
      </w:r>
    </w:p>
    <w:p w14:paraId="0F40A6A4" w14:textId="77777777" w:rsidR="00373998" w:rsidRDefault="00373998" w:rsidP="006476A9"/>
    <w:sectPr w:rsidR="00373998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59503" w14:textId="77777777" w:rsidR="00865D8B" w:rsidRDefault="00865D8B" w:rsidP="0039321F">
      <w:pPr>
        <w:spacing w:after="0" w:line="240" w:lineRule="auto"/>
      </w:pPr>
      <w:r>
        <w:separator/>
      </w:r>
    </w:p>
  </w:endnote>
  <w:endnote w:type="continuationSeparator" w:id="0">
    <w:p w14:paraId="19628F55" w14:textId="77777777" w:rsidR="00865D8B" w:rsidRDefault="00865D8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78DCA" w14:textId="77777777" w:rsidR="00865D8B" w:rsidRDefault="00865D8B" w:rsidP="0039321F">
      <w:pPr>
        <w:spacing w:after="0" w:line="240" w:lineRule="auto"/>
      </w:pPr>
      <w:r>
        <w:separator/>
      </w:r>
    </w:p>
  </w:footnote>
  <w:footnote w:type="continuationSeparator" w:id="0">
    <w:p w14:paraId="2E43194B" w14:textId="77777777" w:rsidR="00865D8B" w:rsidRDefault="00865D8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29B6" w14:textId="77777777" w:rsidR="00523DAE" w:rsidRPr="009E2732" w:rsidRDefault="00523DAE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0D80200" w14:textId="77777777" w:rsidR="00523DAE" w:rsidRDefault="00523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3B8D"/>
    <w:multiLevelType w:val="hybridMultilevel"/>
    <w:tmpl w:val="34D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A53DD"/>
    <w:multiLevelType w:val="hybridMultilevel"/>
    <w:tmpl w:val="E8C2DA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2EC7"/>
    <w:multiLevelType w:val="hybridMultilevel"/>
    <w:tmpl w:val="4E8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A39B7"/>
    <w:multiLevelType w:val="hybridMultilevel"/>
    <w:tmpl w:val="AD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6FF1"/>
    <w:rsid w:val="0004619E"/>
    <w:rsid w:val="00056938"/>
    <w:rsid w:val="00074B84"/>
    <w:rsid w:val="0007650B"/>
    <w:rsid w:val="0009092B"/>
    <w:rsid w:val="000A2102"/>
    <w:rsid w:val="000A3F66"/>
    <w:rsid w:val="000A6715"/>
    <w:rsid w:val="000C1ECA"/>
    <w:rsid w:val="0010291B"/>
    <w:rsid w:val="001057B1"/>
    <w:rsid w:val="00116271"/>
    <w:rsid w:val="00116DB8"/>
    <w:rsid w:val="0012470F"/>
    <w:rsid w:val="001563AE"/>
    <w:rsid w:val="00160378"/>
    <w:rsid w:val="00171F9E"/>
    <w:rsid w:val="00185D1C"/>
    <w:rsid w:val="00193C53"/>
    <w:rsid w:val="00195077"/>
    <w:rsid w:val="001C2842"/>
    <w:rsid w:val="001C5DF8"/>
    <w:rsid w:val="001D14C8"/>
    <w:rsid w:val="001E72B1"/>
    <w:rsid w:val="00212B7E"/>
    <w:rsid w:val="00230596"/>
    <w:rsid w:val="00231378"/>
    <w:rsid w:val="002417CE"/>
    <w:rsid w:val="00244783"/>
    <w:rsid w:val="00272740"/>
    <w:rsid w:val="00273C83"/>
    <w:rsid w:val="00280196"/>
    <w:rsid w:val="00284E61"/>
    <w:rsid w:val="002B5722"/>
    <w:rsid w:val="002E2F1C"/>
    <w:rsid w:val="002F6DB4"/>
    <w:rsid w:val="00303612"/>
    <w:rsid w:val="00310698"/>
    <w:rsid w:val="0031555F"/>
    <w:rsid w:val="003217E6"/>
    <w:rsid w:val="0034608B"/>
    <w:rsid w:val="00357299"/>
    <w:rsid w:val="0036250E"/>
    <w:rsid w:val="00365962"/>
    <w:rsid w:val="00373998"/>
    <w:rsid w:val="00382B21"/>
    <w:rsid w:val="0039321F"/>
    <w:rsid w:val="00394982"/>
    <w:rsid w:val="003C1394"/>
    <w:rsid w:val="003C1AA7"/>
    <w:rsid w:val="003E069B"/>
    <w:rsid w:val="003E2B03"/>
    <w:rsid w:val="003F19B2"/>
    <w:rsid w:val="004108D8"/>
    <w:rsid w:val="00416AA4"/>
    <w:rsid w:val="004171E9"/>
    <w:rsid w:val="00453739"/>
    <w:rsid w:val="00456E62"/>
    <w:rsid w:val="00460DEC"/>
    <w:rsid w:val="004728A3"/>
    <w:rsid w:val="004761EB"/>
    <w:rsid w:val="004817EC"/>
    <w:rsid w:val="00483A0E"/>
    <w:rsid w:val="00495802"/>
    <w:rsid w:val="004A3A2D"/>
    <w:rsid w:val="004A43C6"/>
    <w:rsid w:val="004C44D6"/>
    <w:rsid w:val="004D1595"/>
    <w:rsid w:val="004E47DD"/>
    <w:rsid w:val="004F08C9"/>
    <w:rsid w:val="004F3FDE"/>
    <w:rsid w:val="004F61CE"/>
    <w:rsid w:val="004F6AE4"/>
    <w:rsid w:val="00502BED"/>
    <w:rsid w:val="005110DE"/>
    <w:rsid w:val="005113FD"/>
    <w:rsid w:val="00513CC1"/>
    <w:rsid w:val="00523DAE"/>
    <w:rsid w:val="00530EB1"/>
    <w:rsid w:val="00541789"/>
    <w:rsid w:val="00542B19"/>
    <w:rsid w:val="00544F8D"/>
    <w:rsid w:val="00572213"/>
    <w:rsid w:val="005777A8"/>
    <w:rsid w:val="00594533"/>
    <w:rsid w:val="005B69AA"/>
    <w:rsid w:val="005C044F"/>
    <w:rsid w:val="005C3946"/>
    <w:rsid w:val="005C3E7B"/>
    <w:rsid w:val="005C4DB1"/>
    <w:rsid w:val="005E06CA"/>
    <w:rsid w:val="005E0CE5"/>
    <w:rsid w:val="005E63F2"/>
    <w:rsid w:val="00607988"/>
    <w:rsid w:val="00617238"/>
    <w:rsid w:val="00623DA5"/>
    <w:rsid w:val="00626475"/>
    <w:rsid w:val="00631979"/>
    <w:rsid w:val="00632DFC"/>
    <w:rsid w:val="006476A9"/>
    <w:rsid w:val="006558E1"/>
    <w:rsid w:val="00656C82"/>
    <w:rsid w:val="0066168E"/>
    <w:rsid w:val="006622C7"/>
    <w:rsid w:val="0066400A"/>
    <w:rsid w:val="00667A02"/>
    <w:rsid w:val="006742DD"/>
    <w:rsid w:val="006870EB"/>
    <w:rsid w:val="00695C76"/>
    <w:rsid w:val="006A0722"/>
    <w:rsid w:val="006A27D5"/>
    <w:rsid w:val="006A49AA"/>
    <w:rsid w:val="006A6FED"/>
    <w:rsid w:val="006B16A0"/>
    <w:rsid w:val="006B4906"/>
    <w:rsid w:val="006B6A16"/>
    <w:rsid w:val="006E35C9"/>
    <w:rsid w:val="00702CBE"/>
    <w:rsid w:val="007134A8"/>
    <w:rsid w:val="00713562"/>
    <w:rsid w:val="007153A4"/>
    <w:rsid w:val="00715723"/>
    <w:rsid w:val="00723CD2"/>
    <w:rsid w:val="00737222"/>
    <w:rsid w:val="00743CD0"/>
    <w:rsid w:val="00744880"/>
    <w:rsid w:val="00744AE0"/>
    <w:rsid w:val="00746362"/>
    <w:rsid w:val="0075175B"/>
    <w:rsid w:val="00771D10"/>
    <w:rsid w:val="00790E10"/>
    <w:rsid w:val="0079406C"/>
    <w:rsid w:val="007B620A"/>
    <w:rsid w:val="007E3586"/>
    <w:rsid w:val="008023C6"/>
    <w:rsid w:val="00805138"/>
    <w:rsid w:val="00807E6D"/>
    <w:rsid w:val="00832029"/>
    <w:rsid w:val="008565C6"/>
    <w:rsid w:val="00856F1D"/>
    <w:rsid w:val="00865D8B"/>
    <w:rsid w:val="00877CEE"/>
    <w:rsid w:val="008823B9"/>
    <w:rsid w:val="008C3784"/>
    <w:rsid w:val="008D7F16"/>
    <w:rsid w:val="008E1745"/>
    <w:rsid w:val="008F229D"/>
    <w:rsid w:val="00906F86"/>
    <w:rsid w:val="00907E8E"/>
    <w:rsid w:val="00911D54"/>
    <w:rsid w:val="0091285B"/>
    <w:rsid w:val="00912FE8"/>
    <w:rsid w:val="00915F60"/>
    <w:rsid w:val="00925C40"/>
    <w:rsid w:val="009368EA"/>
    <w:rsid w:val="00936F61"/>
    <w:rsid w:val="0094200B"/>
    <w:rsid w:val="00944BE6"/>
    <w:rsid w:val="00966A39"/>
    <w:rsid w:val="009734CD"/>
    <w:rsid w:val="00976605"/>
    <w:rsid w:val="00977228"/>
    <w:rsid w:val="009835E5"/>
    <w:rsid w:val="0099032C"/>
    <w:rsid w:val="009A0D98"/>
    <w:rsid w:val="009B0584"/>
    <w:rsid w:val="009B2F1E"/>
    <w:rsid w:val="009B55A2"/>
    <w:rsid w:val="009D1C2C"/>
    <w:rsid w:val="009E12F9"/>
    <w:rsid w:val="009E2732"/>
    <w:rsid w:val="00A13232"/>
    <w:rsid w:val="00A13EA8"/>
    <w:rsid w:val="00A14458"/>
    <w:rsid w:val="00A2299B"/>
    <w:rsid w:val="00A234FD"/>
    <w:rsid w:val="00A24D0C"/>
    <w:rsid w:val="00A34208"/>
    <w:rsid w:val="00A644F7"/>
    <w:rsid w:val="00A87FA7"/>
    <w:rsid w:val="00A95928"/>
    <w:rsid w:val="00A96ADF"/>
    <w:rsid w:val="00AA6ADE"/>
    <w:rsid w:val="00AA6B46"/>
    <w:rsid w:val="00AB6231"/>
    <w:rsid w:val="00AB7C4E"/>
    <w:rsid w:val="00AD13C0"/>
    <w:rsid w:val="00AE21EF"/>
    <w:rsid w:val="00AE5BEF"/>
    <w:rsid w:val="00AE6CF3"/>
    <w:rsid w:val="00AF53D7"/>
    <w:rsid w:val="00B10E90"/>
    <w:rsid w:val="00B163C3"/>
    <w:rsid w:val="00B24A39"/>
    <w:rsid w:val="00B31507"/>
    <w:rsid w:val="00B4392D"/>
    <w:rsid w:val="00B47641"/>
    <w:rsid w:val="00B47FB7"/>
    <w:rsid w:val="00B66AC0"/>
    <w:rsid w:val="00B6711D"/>
    <w:rsid w:val="00B71ED1"/>
    <w:rsid w:val="00B72C6E"/>
    <w:rsid w:val="00B83B36"/>
    <w:rsid w:val="00BA3F5E"/>
    <w:rsid w:val="00BA49DC"/>
    <w:rsid w:val="00BA5894"/>
    <w:rsid w:val="00BA7693"/>
    <w:rsid w:val="00BB2725"/>
    <w:rsid w:val="00BC3889"/>
    <w:rsid w:val="00BC669C"/>
    <w:rsid w:val="00BD6730"/>
    <w:rsid w:val="00BF0CF1"/>
    <w:rsid w:val="00BF1AB4"/>
    <w:rsid w:val="00C00270"/>
    <w:rsid w:val="00C075BA"/>
    <w:rsid w:val="00C11765"/>
    <w:rsid w:val="00C17DC5"/>
    <w:rsid w:val="00C22A3C"/>
    <w:rsid w:val="00C2358C"/>
    <w:rsid w:val="00C373FF"/>
    <w:rsid w:val="00C43FA2"/>
    <w:rsid w:val="00C4623C"/>
    <w:rsid w:val="00C50FF7"/>
    <w:rsid w:val="00C51662"/>
    <w:rsid w:val="00C63D26"/>
    <w:rsid w:val="00C64CD8"/>
    <w:rsid w:val="00C670E4"/>
    <w:rsid w:val="00C72A6B"/>
    <w:rsid w:val="00C77D8C"/>
    <w:rsid w:val="00C92295"/>
    <w:rsid w:val="00C93CF4"/>
    <w:rsid w:val="00C979A5"/>
    <w:rsid w:val="00CD26BD"/>
    <w:rsid w:val="00CD3CF3"/>
    <w:rsid w:val="00CD4329"/>
    <w:rsid w:val="00CD7038"/>
    <w:rsid w:val="00CD76FD"/>
    <w:rsid w:val="00CE2EE4"/>
    <w:rsid w:val="00CE494A"/>
    <w:rsid w:val="00CE6499"/>
    <w:rsid w:val="00CF0CAA"/>
    <w:rsid w:val="00D139D9"/>
    <w:rsid w:val="00D2251E"/>
    <w:rsid w:val="00D273AB"/>
    <w:rsid w:val="00D640B7"/>
    <w:rsid w:val="00D66C13"/>
    <w:rsid w:val="00D750BF"/>
    <w:rsid w:val="00D85C44"/>
    <w:rsid w:val="00DA1C98"/>
    <w:rsid w:val="00DB1DE4"/>
    <w:rsid w:val="00DB4041"/>
    <w:rsid w:val="00DC2928"/>
    <w:rsid w:val="00DC73F7"/>
    <w:rsid w:val="00DD5F98"/>
    <w:rsid w:val="00DD64B9"/>
    <w:rsid w:val="00DE2ED5"/>
    <w:rsid w:val="00DE6A03"/>
    <w:rsid w:val="00DF3E2E"/>
    <w:rsid w:val="00E07B3A"/>
    <w:rsid w:val="00E100B4"/>
    <w:rsid w:val="00E25A03"/>
    <w:rsid w:val="00E46C03"/>
    <w:rsid w:val="00E500E1"/>
    <w:rsid w:val="00E54E35"/>
    <w:rsid w:val="00E94B84"/>
    <w:rsid w:val="00EB0221"/>
    <w:rsid w:val="00EC748F"/>
    <w:rsid w:val="00EC7C37"/>
    <w:rsid w:val="00ED258A"/>
    <w:rsid w:val="00ED2B41"/>
    <w:rsid w:val="00EE0A53"/>
    <w:rsid w:val="00EE2CDE"/>
    <w:rsid w:val="00EF2782"/>
    <w:rsid w:val="00EF5D09"/>
    <w:rsid w:val="00F10675"/>
    <w:rsid w:val="00F23E6E"/>
    <w:rsid w:val="00F31B4F"/>
    <w:rsid w:val="00F6322C"/>
    <w:rsid w:val="00F73B7F"/>
    <w:rsid w:val="00F74161"/>
    <w:rsid w:val="00F7441A"/>
    <w:rsid w:val="00F942EB"/>
    <w:rsid w:val="00F95B65"/>
    <w:rsid w:val="00F95DFA"/>
    <w:rsid w:val="00F97CEF"/>
    <w:rsid w:val="00FA2D07"/>
    <w:rsid w:val="00FA72F6"/>
    <w:rsid w:val="00FC0B6E"/>
    <w:rsid w:val="00FC20FD"/>
    <w:rsid w:val="00FD07BD"/>
    <w:rsid w:val="00FF5B50"/>
    <w:rsid w:val="00FF5F4C"/>
    <w:rsid w:val="00FF7733"/>
    <w:rsid w:val="6AD6690F"/>
    <w:rsid w:val="76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Rosemary Nelson</cp:lastModifiedBy>
  <cp:revision>3</cp:revision>
  <cp:lastPrinted>2013-08-07T12:46:00Z</cp:lastPrinted>
  <dcterms:created xsi:type="dcterms:W3CDTF">2016-08-14T20:00:00Z</dcterms:created>
  <dcterms:modified xsi:type="dcterms:W3CDTF">2016-08-14T20:02:00Z</dcterms:modified>
</cp:coreProperties>
</file>